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7E" w:rsidRDefault="00A76B7E" w:rsidP="002703B0"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课程教学设计</w:t>
      </w:r>
      <w:r>
        <w:rPr>
          <w:rFonts w:hint="eastAsia"/>
          <w:b/>
          <w:sz w:val="32"/>
          <w:szCs w:val="32"/>
        </w:rPr>
        <w:t>模版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340"/>
        <w:gridCol w:w="2286"/>
        <w:gridCol w:w="2754"/>
      </w:tblGrid>
      <w:tr w:rsidR="00A76B7E" w:rsidTr="00101170">
        <w:trPr>
          <w:trHeight w:val="459"/>
        </w:trPr>
        <w:tc>
          <w:tcPr>
            <w:tcW w:w="8388" w:type="dxa"/>
            <w:gridSpan w:val="4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签署栏</w:t>
            </w:r>
          </w:p>
        </w:tc>
      </w:tr>
      <w:tr w:rsidR="00A76B7E" w:rsidTr="00101170">
        <w:trPr>
          <w:trHeight w:val="435"/>
        </w:trPr>
        <w:tc>
          <w:tcPr>
            <w:tcW w:w="1008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设计人</w:t>
            </w:r>
          </w:p>
        </w:tc>
        <w:tc>
          <w:tcPr>
            <w:tcW w:w="2340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专业（教研室）主任</w:t>
            </w:r>
          </w:p>
        </w:tc>
        <w:tc>
          <w:tcPr>
            <w:tcW w:w="2754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76B7E" w:rsidTr="00101170">
        <w:trPr>
          <w:trHeight w:val="471"/>
        </w:trPr>
        <w:tc>
          <w:tcPr>
            <w:tcW w:w="1008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2340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2754" w:type="dxa"/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</w:p>
        </w:tc>
      </w:tr>
    </w:tbl>
    <w:p w:rsidR="00A76B7E" w:rsidRDefault="00A76B7E" w:rsidP="00A76B7E">
      <w:pPr>
        <w:jc w:val="center"/>
        <w:rPr>
          <w:rFonts w:ascii="黑体" w:eastAsia="黑体" w:hint="eastAsia"/>
          <w:b/>
          <w:sz w:val="36"/>
          <w:szCs w:val="36"/>
        </w:rPr>
      </w:pPr>
    </w:p>
    <w:p w:rsidR="00A76B7E" w:rsidRDefault="00A76B7E" w:rsidP="00A76B7E">
      <w:pPr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《×××》课程教学设计</w:t>
      </w:r>
    </w:p>
    <w:p w:rsidR="00A76B7E" w:rsidRDefault="00A76B7E" w:rsidP="00A76B7E">
      <w:pPr>
        <w:spacing w:line="540" w:lineRule="exact"/>
        <w:ind w:firstLineChars="196" w:firstLine="551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一、整体设计</w:t>
      </w:r>
    </w:p>
    <w:p w:rsidR="00A76B7E" w:rsidRDefault="00A76B7E" w:rsidP="00A76B7E">
      <w:pPr>
        <w:spacing w:line="540" w:lineRule="exact"/>
        <w:ind w:firstLineChars="200" w:firstLine="560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b/>
          <w:sz w:val="28"/>
          <w:szCs w:val="28"/>
        </w:rPr>
        <w:t>.课程信息</w:t>
      </w:r>
    </w:p>
    <w:p w:rsidR="00A76B7E" w:rsidRDefault="00A76B7E" w:rsidP="00A76B7E">
      <w:pPr>
        <w:spacing w:line="5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（1）课程名称：            （2）学分学时：</w:t>
      </w:r>
    </w:p>
    <w:p w:rsidR="00A76B7E" w:rsidRDefault="00A76B7E" w:rsidP="00A76B7E">
      <w:pPr>
        <w:spacing w:line="5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（3）先 修 课：            （4）后 续 课：</w:t>
      </w:r>
    </w:p>
    <w:p w:rsidR="00A76B7E" w:rsidRDefault="00A76B7E" w:rsidP="00A76B7E">
      <w:pPr>
        <w:spacing w:line="5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（5）授课对象。</w:t>
      </w:r>
    </w:p>
    <w:p w:rsidR="00A76B7E" w:rsidRDefault="00A76B7E" w:rsidP="00A76B7E">
      <w:pPr>
        <w:spacing w:line="360" w:lineRule="auto"/>
        <w:ind w:firstLineChars="196" w:firstLine="551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2.课程地位与任务</w:t>
      </w:r>
    </w:p>
    <w:p w:rsidR="00A76B7E" w:rsidRDefault="00A76B7E" w:rsidP="00A76B7E">
      <w:pPr>
        <w:widowControl/>
        <w:spacing w:line="360" w:lineRule="auto"/>
        <w:ind w:firstLineChars="245" w:firstLine="686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(1)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课程在课程体系中的地位</w:t>
      </w:r>
      <w:r>
        <w:rPr>
          <w:rFonts w:ascii="宋体" w:hAnsi="宋体" w:hint="eastAsia"/>
          <w:color w:val="000000"/>
          <w:sz w:val="28"/>
          <w:szCs w:val="28"/>
        </w:rPr>
        <w:t>；</w:t>
      </w:r>
    </w:p>
    <w:p w:rsidR="00A76B7E" w:rsidRDefault="00A76B7E" w:rsidP="00A76B7E">
      <w:pPr>
        <w:spacing w:line="360" w:lineRule="auto"/>
        <w:ind w:firstLineChars="245" w:firstLine="686"/>
        <w:rPr>
          <w:rFonts w:ascii="宋体" w:hAnsi="宋体" w:hint="eastAsia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(2)课程的基本任务。</w:t>
      </w:r>
    </w:p>
    <w:p w:rsidR="00A76B7E" w:rsidRDefault="00A76B7E" w:rsidP="00A76B7E">
      <w:pPr>
        <w:spacing w:line="540" w:lineRule="exact"/>
        <w:ind w:firstLineChars="196" w:firstLine="551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3.课程教学目标设计</w:t>
      </w:r>
    </w:p>
    <w:p w:rsidR="00A76B7E" w:rsidRDefault="00A76B7E" w:rsidP="00A76B7E">
      <w:pPr>
        <w:spacing w:line="54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（1）课程教学目标设计的依据；</w:t>
      </w:r>
    </w:p>
    <w:p w:rsidR="00A76B7E" w:rsidRDefault="00A76B7E" w:rsidP="00A76B7E">
      <w:pPr>
        <w:spacing w:line="54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（2）技能目标；</w:t>
      </w:r>
    </w:p>
    <w:p w:rsidR="00A76B7E" w:rsidRDefault="00A76B7E" w:rsidP="00A76B7E">
      <w:pPr>
        <w:spacing w:line="5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（3）知识目标；</w:t>
      </w:r>
    </w:p>
    <w:p w:rsidR="00A76B7E" w:rsidRDefault="00A76B7E" w:rsidP="00A76B7E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（4）素质目标。</w:t>
      </w:r>
    </w:p>
    <w:p w:rsidR="00A76B7E" w:rsidRDefault="00A76B7E" w:rsidP="00A76B7E">
      <w:pPr>
        <w:ind w:firstLineChars="196" w:firstLine="551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4.课程内容说明</w:t>
      </w:r>
    </w:p>
    <w:p w:rsidR="00A76B7E" w:rsidRDefault="00A76B7E" w:rsidP="00A76B7E">
      <w:pPr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（1）实践体系</w:t>
      </w:r>
    </w:p>
    <w:p w:rsidR="00A76B7E" w:rsidRDefault="00A76B7E" w:rsidP="00A76B7E">
      <w:pPr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以图或表清晰列出课程实践体系。</w:t>
      </w:r>
    </w:p>
    <w:p w:rsidR="00A76B7E" w:rsidRDefault="00A76B7E" w:rsidP="00A76B7E">
      <w:pPr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（2）课程实践载体设计</w:t>
      </w:r>
    </w:p>
    <w:p w:rsidR="00A76B7E" w:rsidRDefault="00A76B7E" w:rsidP="00A76B7E">
      <w:pPr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1）实践载体（项目、案例或情景）说明；</w:t>
      </w:r>
    </w:p>
    <w:p w:rsidR="00A76B7E" w:rsidRDefault="00A76B7E" w:rsidP="00A76B7E">
      <w:pPr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）课次、训练任务、学时、实施进程分解（基本内容见下表）。</w:t>
      </w:r>
    </w:p>
    <w:p w:rsidR="00A76B7E" w:rsidRDefault="00A76B7E" w:rsidP="00A76B7E">
      <w:pPr>
        <w:ind w:firstLineChars="396" w:firstLine="1109"/>
        <w:rPr>
          <w:rFonts w:ascii="宋体" w:hAnsi="宋体" w:hint="eastAsia"/>
          <w:sz w:val="28"/>
          <w:szCs w:val="28"/>
        </w:rPr>
      </w:pPr>
    </w:p>
    <w:tbl>
      <w:tblPr>
        <w:tblpPr w:leftFromText="180" w:rightFromText="180" w:vertAnchor="page" w:horzAnchor="page" w:tblpX="1882" w:tblpY="296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1"/>
        <w:gridCol w:w="432"/>
        <w:gridCol w:w="994"/>
        <w:gridCol w:w="1123"/>
        <w:gridCol w:w="1229"/>
        <w:gridCol w:w="1229"/>
        <w:gridCol w:w="1353"/>
        <w:gridCol w:w="931"/>
      </w:tblGrid>
      <w:tr w:rsidR="00A76B7E" w:rsidTr="00101170">
        <w:trPr>
          <w:trHeight w:val="762"/>
        </w:trPr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:rsidR="00A76B7E" w:rsidRDefault="00A76B7E" w:rsidP="00101170">
            <w:pPr>
              <w:spacing w:line="360" w:lineRule="auto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综合载体（如果有）</w:t>
            </w:r>
          </w:p>
        </w:tc>
        <w:tc>
          <w:tcPr>
            <w:tcW w:w="7291" w:type="dxa"/>
            <w:gridSpan w:val="7"/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</w:p>
        </w:tc>
      </w:tr>
      <w:tr w:rsidR="00A76B7E" w:rsidTr="00101170">
        <w:trPr>
          <w:trHeight w:val="762"/>
        </w:trPr>
        <w:tc>
          <w:tcPr>
            <w:tcW w:w="1231" w:type="dxa"/>
            <w:vAlign w:val="center"/>
          </w:tcPr>
          <w:p w:rsidR="00A76B7E" w:rsidRDefault="00A76B7E" w:rsidP="00101170">
            <w:pPr>
              <w:spacing w:line="360" w:lineRule="auto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子项目(或教学模块)</w:t>
            </w:r>
          </w:p>
          <w:p w:rsidR="00A76B7E" w:rsidRDefault="00A76B7E" w:rsidP="00101170">
            <w:pPr>
              <w:spacing w:line="360" w:lineRule="auto"/>
              <w:rPr>
                <w:rFonts w:ascii="黑体" w:eastAsia="黑体" w:hAnsi="宋体" w:cs="Courier New" w:hint="eastAsia"/>
                <w:b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spacing w:line="360" w:lineRule="auto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课次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spacing w:line="360" w:lineRule="auto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课次名称</w:t>
            </w: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训练任务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技能目标</w:t>
            </w: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知识目标</w:t>
            </w:r>
          </w:p>
        </w:tc>
        <w:tc>
          <w:tcPr>
            <w:tcW w:w="13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可测结果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spacing w:line="300" w:lineRule="exact"/>
              <w:rPr>
                <w:rFonts w:ascii="黑体" w:eastAsia="黑体" w:hAnsi="宋体" w:cs="Courier New" w:hint="eastAsia"/>
                <w:b/>
                <w:szCs w:val="21"/>
              </w:rPr>
            </w:pPr>
            <w:r>
              <w:rPr>
                <w:rFonts w:ascii="黑体" w:eastAsia="黑体" w:hAnsi="宋体" w:cs="Courier New" w:hint="eastAsia"/>
                <w:b/>
                <w:szCs w:val="21"/>
              </w:rPr>
              <w:t>学时/周次</w:t>
            </w:r>
          </w:p>
        </w:tc>
      </w:tr>
      <w:tr w:rsidR="00A76B7E" w:rsidTr="00101170">
        <w:trPr>
          <w:trHeight w:val="624"/>
        </w:trPr>
        <w:tc>
          <w:tcPr>
            <w:tcW w:w="1231" w:type="dxa"/>
            <w:vMerge w:val="restart"/>
            <w:vAlign w:val="center"/>
          </w:tcPr>
          <w:p w:rsidR="00A76B7E" w:rsidRDefault="00A76B7E" w:rsidP="00101170">
            <w:pPr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ind w:firstLine="358"/>
              <w:rPr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ind w:firstLine="358"/>
              <w:rPr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spacing w:line="0" w:lineRule="atLeast"/>
              <w:ind w:firstLine="23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firstLine="230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spacing w:line="360" w:lineRule="auto"/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spacing w:line="360" w:lineRule="auto"/>
              <w:ind w:firstLine="307"/>
              <w:rPr>
                <w:rFonts w:ascii="宋体" w:hAnsi="宋体" w:hint="eastAsia"/>
                <w:sz w:val="24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Merge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Merge w:val="restart"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Merge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Merge w:val="restart"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Merge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  <w:tr w:rsidR="00A76B7E" w:rsidTr="00101170">
        <w:trPr>
          <w:trHeight w:hRule="exact" w:val="482"/>
        </w:trPr>
        <w:tc>
          <w:tcPr>
            <w:tcW w:w="1231" w:type="dxa"/>
            <w:vAlign w:val="center"/>
          </w:tcPr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  <w:p w:rsidR="00A76B7E" w:rsidRDefault="00A76B7E" w:rsidP="00101170">
            <w:pPr>
              <w:spacing w:line="360" w:lineRule="auto"/>
              <w:rPr>
                <w:rFonts w:ascii="Goudy Stout" w:hAnsi="Goudy Stout" w:cs="Courier New" w:hint="eastAsia"/>
                <w:szCs w:val="21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autoSpaceDE w:val="0"/>
              <w:autoSpaceDN w:val="0"/>
              <w:adjustRightInd w:val="0"/>
              <w:ind w:firstLine="230"/>
              <w:rPr>
                <w:rFonts w:ascii="宋体" w:hAnsi="宋体" w:cs="Arial" w:hint="eastAsia"/>
                <w:bCs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A76B7E" w:rsidRDefault="00A76B7E" w:rsidP="00101170">
            <w:pPr>
              <w:ind w:leftChars="-28" w:left="-59" w:firstLine="290"/>
              <w:rPr>
                <w:rFonts w:ascii="宋体" w:hAnsi="宋体" w:cs="Courier New" w:hint="eastAsia"/>
                <w:szCs w:val="21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  <w:vAlign w:val="center"/>
          </w:tcPr>
          <w:p w:rsidR="00A76B7E" w:rsidRDefault="00A76B7E" w:rsidP="00101170">
            <w:pPr>
              <w:ind w:firstLine="23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B7E" w:rsidRDefault="00A76B7E" w:rsidP="00101170">
            <w:pPr>
              <w:ind w:firstLine="307"/>
              <w:rPr>
                <w:rFonts w:ascii="宋体" w:hAnsi="宋体" w:hint="eastAsia"/>
                <w:szCs w:val="21"/>
              </w:rPr>
            </w:pPr>
          </w:p>
        </w:tc>
      </w:tr>
    </w:tbl>
    <w:p w:rsidR="00A76B7E" w:rsidRDefault="00A76B7E" w:rsidP="00A76B7E">
      <w:pPr>
        <w:spacing w:beforeLines="50" w:before="156" w:line="3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5.考核方案设计</w:t>
      </w:r>
    </w:p>
    <w:p w:rsidR="00A76B7E" w:rsidRDefault="00A76B7E" w:rsidP="00A76B7E">
      <w:pPr>
        <w:spacing w:line="520" w:lineRule="exact"/>
        <w:ind w:firstLineChars="196" w:firstLine="551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6.教学资源</w:t>
      </w:r>
    </w:p>
    <w:p w:rsidR="00A76B7E" w:rsidRDefault="00A76B7E" w:rsidP="00A76B7E">
      <w:pPr>
        <w:spacing w:line="52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（1）师资队伍</w:t>
      </w:r>
    </w:p>
    <w:p w:rsidR="00A76B7E" w:rsidRDefault="00A76B7E" w:rsidP="00A76B7E">
      <w:pPr>
        <w:spacing w:line="52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（2）实践教学条件</w:t>
      </w:r>
    </w:p>
    <w:p w:rsidR="00A76B7E" w:rsidRDefault="00A76B7E" w:rsidP="00A76B7E">
      <w:pPr>
        <w:spacing w:line="52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（3）网络资源：网上答疑；网上测试（题</w:t>
      </w:r>
      <w:r>
        <w:rPr>
          <w:rFonts w:ascii="宋体" w:hAnsi="宋体" w:cs="宋体" w:hint="eastAsia"/>
          <w:sz w:val="28"/>
          <w:szCs w:val="28"/>
        </w:rPr>
        <w:t>库）。</w:t>
      </w:r>
    </w:p>
    <w:p w:rsidR="00A76B7E" w:rsidRDefault="00A76B7E" w:rsidP="00A76B7E">
      <w:pPr>
        <w:spacing w:line="520" w:lineRule="exact"/>
        <w:ind w:firstLineChars="196" w:firstLine="54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（4）参考资料：① 书籍；② 网站；③ 期刊。</w:t>
      </w:r>
    </w:p>
    <w:p w:rsidR="00A76B7E" w:rsidRDefault="00A76B7E" w:rsidP="00A76B7E">
      <w:pPr>
        <w:spacing w:line="520" w:lineRule="exact"/>
        <w:ind w:firstLineChars="196" w:firstLine="551"/>
        <w:rPr>
          <w:rFonts w:hint="eastAsia"/>
          <w:b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二、</w:t>
      </w:r>
      <w:r>
        <w:rPr>
          <w:rFonts w:ascii="宋体" w:hAnsi="宋体" w:hint="eastAsia"/>
          <w:b/>
          <w:sz w:val="28"/>
          <w:szCs w:val="28"/>
        </w:rPr>
        <w:t>单元教学设计</w:t>
      </w:r>
      <w:r>
        <w:rPr>
          <w:rFonts w:hint="eastAsia"/>
          <w:b/>
          <w:sz w:val="28"/>
          <w:szCs w:val="28"/>
        </w:rPr>
        <w:t>模版</w:t>
      </w:r>
    </w:p>
    <w:p w:rsidR="00A76B7E" w:rsidRDefault="00A76B7E" w:rsidP="00A76B7E">
      <w:pPr>
        <w:spacing w:line="520" w:lineRule="exact"/>
        <w:ind w:firstLineChars="246" w:firstLine="689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斜体字为示例，仅供参考。</w:t>
      </w:r>
    </w:p>
    <w:p w:rsidR="00A76B7E" w:rsidRDefault="00A76B7E" w:rsidP="00A76B7E">
      <w:pPr>
        <w:spacing w:line="520" w:lineRule="exact"/>
        <w:ind w:firstLineChars="196" w:firstLine="412"/>
        <w:rPr>
          <w:rFonts w:hint="eastAsia"/>
        </w:rPr>
      </w:pPr>
    </w:p>
    <w:p w:rsidR="00A76B7E" w:rsidRDefault="00A76B7E" w:rsidP="00A76B7E">
      <w:pPr>
        <w:spacing w:line="520" w:lineRule="exact"/>
        <w:ind w:firstLineChars="196" w:firstLine="412"/>
        <w:sectPr w:rsidR="00A76B7E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76B7E" w:rsidRDefault="00A76B7E" w:rsidP="00A76B7E">
      <w:pPr>
        <w:spacing w:line="5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lastRenderedPageBreak/>
        <w:t>《</w:t>
      </w:r>
      <w:r>
        <w:rPr>
          <w:rFonts w:hint="eastAsia"/>
          <w:b/>
          <w:i/>
          <w:sz w:val="32"/>
          <w:szCs w:val="32"/>
        </w:rPr>
        <w:t>橡胶制品加工技术</w:t>
      </w:r>
      <w:r>
        <w:rPr>
          <w:rFonts w:hint="eastAsia"/>
          <w:b/>
          <w:sz w:val="32"/>
          <w:szCs w:val="32"/>
        </w:rPr>
        <w:t>》课程单元教学设计</w:t>
      </w:r>
    </w:p>
    <w:tbl>
      <w:tblPr>
        <w:tblStyle w:val="a6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177"/>
        <w:gridCol w:w="731"/>
        <w:gridCol w:w="515"/>
        <w:gridCol w:w="1105"/>
        <w:gridCol w:w="2582"/>
        <w:gridCol w:w="1018"/>
        <w:gridCol w:w="4320"/>
        <w:gridCol w:w="1080"/>
        <w:gridCol w:w="540"/>
        <w:gridCol w:w="1080"/>
      </w:tblGrid>
      <w:tr w:rsidR="00A76B7E" w:rsidTr="00101170">
        <w:trPr>
          <w:trHeight w:val="513"/>
        </w:trPr>
        <w:tc>
          <w:tcPr>
            <w:tcW w:w="1177" w:type="dxa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课次</w:t>
            </w:r>
          </w:p>
        </w:tc>
        <w:tc>
          <w:tcPr>
            <w:tcW w:w="731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课次名称</w:t>
            </w:r>
          </w:p>
        </w:tc>
        <w:tc>
          <w:tcPr>
            <w:tcW w:w="7920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配料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课时</w:t>
            </w:r>
          </w:p>
        </w:tc>
        <w:tc>
          <w:tcPr>
            <w:tcW w:w="1620" w:type="dxa"/>
            <w:gridSpan w:val="2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4学时</w:t>
            </w:r>
          </w:p>
        </w:tc>
      </w:tr>
      <w:tr w:rsidR="00A76B7E" w:rsidTr="00101170">
        <w:trPr>
          <w:trHeight w:val="276"/>
        </w:trPr>
        <w:tc>
          <w:tcPr>
            <w:tcW w:w="1177" w:type="dxa"/>
            <w:vMerge w:val="restart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教学目标</w:t>
            </w:r>
          </w:p>
        </w:tc>
        <w:tc>
          <w:tcPr>
            <w:tcW w:w="5951" w:type="dxa"/>
            <w:gridSpan w:val="5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技能目标</w:t>
            </w:r>
          </w:p>
        </w:tc>
        <w:tc>
          <w:tcPr>
            <w:tcW w:w="7020" w:type="dxa"/>
            <w:gridSpan w:val="4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知识目标</w:t>
            </w:r>
          </w:p>
        </w:tc>
      </w:tr>
      <w:tr w:rsidR="00A76B7E" w:rsidTr="00101170">
        <w:trPr>
          <w:trHeight w:val="481"/>
        </w:trPr>
        <w:tc>
          <w:tcPr>
            <w:tcW w:w="1177" w:type="dxa"/>
            <w:vMerge/>
          </w:tcPr>
          <w:p w:rsidR="00A76B7E" w:rsidRDefault="00A76B7E" w:rsidP="0010117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51" w:type="dxa"/>
            <w:gridSpan w:val="5"/>
            <w:vAlign w:val="center"/>
          </w:tcPr>
          <w:p w:rsidR="00A76B7E" w:rsidRDefault="00A76B7E" w:rsidP="00101170">
            <w:pPr>
              <w:rPr>
                <w:rFonts w:hint="eastAsia"/>
                <w:i/>
                <w:szCs w:val="21"/>
              </w:rPr>
            </w:pPr>
            <w:r>
              <w:rPr>
                <w:rFonts w:ascii="Verdana" w:hAnsi="Arial" w:cs="宋体" w:hint="eastAsia"/>
                <w:i/>
                <w:szCs w:val="21"/>
                <w:lang w:val="zh-CN"/>
              </w:rPr>
              <w:t>能够看懂橡胶制品配方，能按比例要求配制用于加工胶料的生胶和配合剂。</w:t>
            </w:r>
            <w:r>
              <w:rPr>
                <w:rFonts w:ascii="Verdana" w:hAnsi="Arial" w:cs="Verdana"/>
                <w:i/>
                <w:szCs w:val="21"/>
                <w:lang w:val="zh-CN"/>
              </w:rPr>
              <w:t xml:space="preserve"> </w:t>
            </w:r>
          </w:p>
        </w:tc>
        <w:tc>
          <w:tcPr>
            <w:tcW w:w="7020" w:type="dxa"/>
            <w:gridSpan w:val="4"/>
            <w:vAlign w:val="center"/>
          </w:tcPr>
          <w:p w:rsidR="00A76B7E" w:rsidRDefault="00A76B7E" w:rsidP="00101170">
            <w:pPr>
              <w:rPr>
                <w:rFonts w:hint="eastAsia"/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掌握配方的组成与表示方法，了解配料的性质及在橡胶制品重的作用。</w:t>
            </w:r>
          </w:p>
        </w:tc>
      </w:tr>
      <w:tr w:rsidR="00A76B7E" w:rsidTr="00101170">
        <w:trPr>
          <w:trHeight w:val="447"/>
        </w:trPr>
        <w:tc>
          <w:tcPr>
            <w:tcW w:w="1177" w:type="dxa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工作任务</w:t>
            </w:r>
          </w:p>
        </w:tc>
        <w:tc>
          <w:tcPr>
            <w:tcW w:w="12971" w:type="dxa"/>
            <w:gridSpan w:val="9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按汽车橡胶皮膜胶料配方要求称量配料。</w:t>
            </w:r>
          </w:p>
        </w:tc>
      </w:tr>
      <w:tr w:rsidR="00A76B7E" w:rsidTr="00101170">
        <w:trPr>
          <w:trHeight w:val="467"/>
        </w:trPr>
        <w:tc>
          <w:tcPr>
            <w:tcW w:w="1177" w:type="dxa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材料准备</w:t>
            </w:r>
          </w:p>
        </w:tc>
        <w:tc>
          <w:tcPr>
            <w:tcW w:w="12971" w:type="dxa"/>
            <w:gridSpan w:val="9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1.生胶、助剂；2. 典型实用配方（包括汽车橡胶皮膜胶料配方）；3. 典型橡胶制品实物；4</w:t>
            </w:r>
            <w:r>
              <w:rPr>
                <w:rFonts w:ascii="宋体" w:hAnsi="宋体" w:hint="eastAsia"/>
                <w:i/>
                <w:color w:val="000000"/>
                <w:szCs w:val="21"/>
              </w:rPr>
              <w:t>.工作任务单（配料）</w:t>
            </w:r>
          </w:p>
        </w:tc>
      </w:tr>
      <w:tr w:rsidR="00A76B7E" w:rsidTr="00101170">
        <w:trPr>
          <w:trHeight w:val="273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教学进程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教学内容与方式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要点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时间分配</w:t>
            </w:r>
          </w:p>
        </w:tc>
      </w:tr>
      <w:tr w:rsidR="00A76B7E" w:rsidTr="00101170">
        <w:trPr>
          <w:trHeight w:val="253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 xml:space="preserve">1. 课程说明 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2. 学生编组；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课程性质与地位说明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考核方法说明。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5分钟</w:t>
            </w:r>
          </w:p>
        </w:tc>
      </w:tr>
      <w:tr w:rsidR="00A76B7E" w:rsidTr="00101170">
        <w:trPr>
          <w:trHeight w:val="1092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3. 认识橡胶制品配方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1.教师将各种企业真实的橡胶制品配方表发至各组，组织学生讨论，要求每组学生针对配方至少提出3个问题；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 xml:space="preserve">2.教师讲授配方知识。 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bCs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1.配方的构成要素、配方材料组成、配方</w:t>
            </w:r>
            <w:r>
              <w:rPr>
                <w:rFonts w:ascii="宋体" w:hAnsi="宋体" w:hint="eastAsia"/>
                <w:bCs/>
                <w:i/>
                <w:szCs w:val="21"/>
              </w:rPr>
              <w:t>材料配比关系的表示形式、根据基本配方计算实际重量、橡胶制品配方设计的内容与程序、橡胶制品配方设计要综合考虑的因素。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bCs/>
                <w:i/>
                <w:szCs w:val="21"/>
              </w:rPr>
              <w:t>2.核心专业英语词汇：compounding，</w:t>
            </w:r>
            <w:proofErr w:type="spellStart"/>
            <w:r>
              <w:rPr>
                <w:rFonts w:ascii="宋体" w:hAnsi="宋体" w:hint="eastAsia"/>
                <w:bCs/>
                <w:i/>
                <w:szCs w:val="21"/>
              </w:rPr>
              <w:t>formulation,crude</w:t>
            </w:r>
            <w:proofErr w:type="spellEnd"/>
            <w:r>
              <w:rPr>
                <w:rFonts w:ascii="宋体" w:hAnsi="宋体" w:hint="eastAsia"/>
                <w:bCs/>
                <w:i/>
                <w:szCs w:val="21"/>
              </w:rPr>
              <w:t xml:space="preserve"> </w:t>
            </w:r>
            <w:proofErr w:type="spellStart"/>
            <w:r>
              <w:rPr>
                <w:rFonts w:ascii="宋体" w:hAnsi="宋体" w:hint="eastAsia"/>
                <w:bCs/>
                <w:i/>
                <w:szCs w:val="21"/>
              </w:rPr>
              <w:t>rubber,ingredient</w:t>
            </w:r>
            <w:proofErr w:type="spellEnd"/>
            <w:r>
              <w:rPr>
                <w:rFonts w:ascii="宋体" w:hAnsi="宋体" w:hint="eastAsia"/>
                <w:bCs/>
                <w:i/>
                <w:szCs w:val="21"/>
              </w:rPr>
              <w:t>,</w:t>
            </w:r>
            <w:r>
              <w:rPr>
                <w:rFonts w:ascii="宋体" w:hAnsi="宋体"/>
                <w:bCs/>
                <w:i/>
                <w:szCs w:val="21"/>
              </w:rPr>
              <w:t>……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30分钟</w:t>
            </w:r>
          </w:p>
        </w:tc>
      </w:tr>
      <w:tr w:rsidR="00A76B7E" w:rsidTr="00101170">
        <w:trPr>
          <w:trHeight w:val="600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4.安全常识训导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bCs/>
                <w:i/>
                <w:szCs w:val="21"/>
              </w:rPr>
              <w:t>教师结合实训室现场讲授实训室以及橡胶制品加工行业安全知识：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bCs/>
                <w:i/>
                <w:szCs w:val="21"/>
              </w:rPr>
              <w:t>防火；防烫伤；防毒；防尘；工业环保；安全操作规程。（只讲配料的安全常识，其他安全常识留到相应的课次再讲）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10分钟</w:t>
            </w:r>
          </w:p>
        </w:tc>
      </w:tr>
      <w:tr w:rsidR="00A76B7E" w:rsidTr="00101170">
        <w:trPr>
          <w:trHeight w:val="735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5.工作态度训导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1.操作程序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2.精确度控制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</w:p>
        </w:tc>
      </w:tr>
      <w:tr w:rsidR="00A76B7E" w:rsidTr="00101170">
        <w:trPr>
          <w:trHeight w:val="1073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6. 布置工作任务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1.教师展示汽车橡胶皮膜及胶料配方；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2.教师示范天平、台秤的使用方法；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3. 学生</w:t>
            </w:r>
            <w:proofErr w:type="gramStart"/>
            <w:r>
              <w:rPr>
                <w:rFonts w:ascii="宋体" w:hAnsi="宋体" w:hint="eastAsia"/>
                <w:i/>
                <w:szCs w:val="21"/>
              </w:rPr>
              <w:t>分组按</w:t>
            </w:r>
            <w:proofErr w:type="gramEnd"/>
            <w:r>
              <w:rPr>
                <w:rFonts w:ascii="宋体" w:hAnsi="宋体" w:hint="eastAsia"/>
                <w:i/>
                <w:szCs w:val="21"/>
              </w:rPr>
              <w:t>皮膜胶料配方的要求，称量配料。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1.由基本配方计算实际配方的重量。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2.学生完成《工作任务单（配料）》的填写。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105分钟</w:t>
            </w:r>
          </w:p>
        </w:tc>
      </w:tr>
      <w:tr w:rsidR="00A76B7E" w:rsidTr="00101170">
        <w:trPr>
          <w:trHeight w:val="499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lastRenderedPageBreak/>
              <w:t>7.答疑与作业布置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教师针对黑板上的问题进行答疑。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ind w:firstLineChars="300" w:firstLine="630"/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作业：简述配方各组分的作用，对橡胶物理性能的影响。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20分钟</w:t>
            </w:r>
          </w:p>
        </w:tc>
      </w:tr>
      <w:tr w:rsidR="00A76B7E" w:rsidTr="00101170">
        <w:trPr>
          <w:trHeight w:val="679"/>
        </w:trPr>
        <w:tc>
          <w:tcPr>
            <w:tcW w:w="2423" w:type="dxa"/>
            <w:gridSpan w:val="3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8.职业习惯训导</w:t>
            </w:r>
          </w:p>
        </w:tc>
        <w:tc>
          <w:tcPr>
            <w:tcW w:w="3687" w:type="dxa"/>
            <w:gridSpan w:val="2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1.学生完成各种配料的标识与存放；</w:t>
            </w:r>
          </w:p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2.学生完成现场清扫、教师检查。</w:t>
            </w:r>
          </w:p>
        </w:tc>
        <w:tc>
          <w:tcPr>
            <w:tcW w:w="6958" w:type="dxa"/>
            <w:gridSpan w:val="4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工作任务延伸至课后的各组间交接的现场管理要求。</w:t>
            </w:r>
          </w:p>
        </w:tc>
        <w:tc>
          <w:tcPr>
            <w:tcW w:w="1080" w:type="dxa"/>
            <w:vAlign w:val="center"/>
          </w:tcPr>
          <w:p w:rsidR="00A76B7E" w:rsidRDefault="00A76B7E" w:rsidP="00101170">
            <w:pPr>
              <w:rPr>
                <w:rFonts w:ascii="宋体" w:hAnsi="宋体" w:hint="eastAsia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10分钟</w:t>
            </w:r>
          </w:p>
        </w:tc>
      </w:tr>
    </w:tbl>
    <w:p w:rsidR="00A76B7E" w:rsidRDefault="00A76B7E" w:rsidP="00A76B7E">
      <w:pPr>
        <w:spacing w:line="360" w:lineRule="auto"/>
        <w:ind w:firstLineChars="196" w:firstLine="412"/>
        <w:rPr>
          <w:rFonts w:hint="eastAsia"/>
          <w:i/>
        </w:rPr>
      </w:pPr>
      <w:r>
        <w:rPr>
          <w:rFonts w:hint="eastAsia"/>
          <w:i/>
        </w:rPr>
        <w:t>注意：由于实</w:t>
      </w:r>
      <w:proofErr w:type="gramStart"/>
      <w:r>
        <w:rPr>
          <w:rFonts w:hint="eastAsia"/>
          <w:i/>
        </w:rPr>
        <w:t>训条件</w:t>
      </w:r>
      <w:proofErr w:type="gramEnd"/>
      <w:r>
        <w:rPr>
          <w:rFonts w:hint="eastAsia"/>
          <w:i/>
        </w:rPr>
        <w:t>所限，各组的工作任务可能会延伸至课后完成，特别要强调安全。</w:t>
      </w:r>
    </w:p>
    <w:p w:rsidR="00052F93" w:rsidRPr="00A76B7E" w:rsidRDefault="00052F93"/>
    <w:sectPr w:rsidR="00052F93" w:rsidRPr="00A76B7E" w:rsidSect="002703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2703B0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2703B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2703B0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11</w:t>
    </w:r>
    <w:r>
      <w:fldChar w:fldCharType="end"/>
    </w:r>
  </w:p>
  <w:p w:rsidR="00000000" w:rsidRDefault="002703B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7E"/>
    <w:rsid w:val="00052F93"/>
    <w:rsid w:val="00210E2D"/>
    <w:rsid w:val="002703B0"/>
    <w:rsid w:val="00A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DB1A0-DEF7-4AE6-90D6-8857FF6F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76B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76B7E"/>
  </w:style>
  <w:style w:type="paragraph" w:styleId="a4">
    <w:name w:val="footer"/>
    <w:basedOn w:val="a"/>
    <w:link w:val="a5"/>
    <w:rsid w:val="00A76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A76B7E"/>
    <w:rPr>
      <w:kern w:val="2"/>
      <w:sz w:val="18"/>
      <w:szCs w:val="18"/>
    </w:rPr>
  </w:style>
  <w:style w:type="table" w:styleId="a6">
    <w:name w:val="Table Grid"/>
    <w:basedOn w:val="a1"/>
    <w:rsid w:val="00A76B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2018-07-04T02:41:00Z</dcterms:created>
  <dcterms:modified xsi:type="dcterms:W3CDTF">2018-07-04T02:45:00Z</dcterms:modified>
</cp:coreProperties>
</file>