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附件2</w:t>
      </w:r>
    </w:p>
    <w:p>
      <w:pPr>
        <w:spacing w:line="520" w:lineRule="exact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广州科技贸易职业学院第六届“科贸之星”</w:t>
      </w:r>
    </w:p>
    <w:p>
      <w:pPr>
        <w:spacing w:line="520" w:lineRule="exact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评选活动推荐表</w:t>
      </w:r>
    </w:p>
    <w:p>
      <w:pPr>
        <w:spacing w:line="520" w:lineRule="exact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评选类型：</w:t>
      </w:r>
    </w:p>
    <w:tbl>
      <w:tblPr>
        <w:tblStyle w:val="3"/>
        <w:tblW w:w="86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782"/>
        <w:gridCol w:w="1568"/>
        <w:gridCol w:w="1871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1782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性别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restart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i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i/>
                <w:kern w:val="0"/>
                <w:sz w:val="32"/>
                <w:szCs w:val="32"/>
              </w:rPr>
              <w:t>一寸照片</w:t>
            </w:r>
          </w:p>
          <w:p>
            <w:pPr>
              <w:widowControl/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院、系别</w:t>
            </w:r>
          </w:p>
        </w:tc>
        <w:tc>
          <w:tcPr>
            <w:tcW w:w="1782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ind w:left="47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专业年级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82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ind w:left="47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职务</w:t>
            </w:r>
          </w:p>
        </w:tc>
        <w:tc>
          <w:tcPr>
            <w:tcW w:w="1782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4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推荐理由</w:t>
            </w:r>
          </w:p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（可另附纸，500字左右）</w:t>
            </w:r>
          </w:p>
        </w:tc>
        <w:tc>
          <w:tcPr>
            <w:tcW w:w="7015" w:type="dxa"/>
            <w:gridSpan w:val="4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团总支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意见</w:t>
            </w:r>
          </w:p>
        </w:tc>
        <w:tc>
          <w:tcPr>
            <w:tcW w:w="7015" w:type="dxa"/>
            <w:gridSpan w:val="4"/>
            <w:vAlign w:val="center"/>
          </w:tcPr>
          <w:p>
            <w:pPr>
              <w:spacing w:line="520" w:lineRule="exact"/>
              <w:ind w:right="450"/>
              <w:jc w:val="righ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ind w:right="150"/>
              <w:jc w:val="righ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党支部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意见</w:t>
            </w:r>
          </w:p>
        </w:tc>
        <w:tc>
          <w:tcPr>
            <w:tcW w:w="7015" w:type="dxa"/>
            <w:gridSpan w:val="4"/>
            <w:vAlign w:val="center"/>
          </w:tcPr>
          <w:p>
            <w:pPr>
              <w:spacing w:line="520" w:lineRule="exact"/>
              <w:ind w:right="450"/>
              <w:jc w:val="righ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ind w:right="150"/>
              <w:jc w:val="righ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62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院团委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意见</w:t>
            </w:r>
          </w:p>
        </w:tc>
        <w:tc>
          <w:tcPr>
            <w:tcW w:w="7015" w:type="dxa"/>
            <w:gridSpan w:val="4"/>
            <w:vAlign w:val="center"/>
          </w:tcPr>
          <w:p>
            <w:pPr>
              <w:spacing w:line="520" w:lineRule="exact"/>
              <w:ind w:right="450"/>
              <w:jc w:val="righ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ind w:right="150"/>
              <w:jc w:val="righ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年   月   日</w:t>
            </w:r>
          </w:p>
        </w:tc>
      </w:tr>
    </w:tbl>
    <w:p>
      <w:pPr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注：不可改变此表格式，资料必须填写完整（材料越详细越好！），最后以纸质版与电子版上交至所在二级学院团总支。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718D5"/>
    <w:rsid w:val="0D6718D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2016-05-04T07:20:00Z</dcterms:created>
  <dc:creator>HANDSOMEBOY</dc:creator>
  <cp:lastModifiedBy>HANDSOMEBOY</cp:lastModifiedBy>
  <dcterms:modified xsi:type="dcterms:W3CDTF">2016-05-04T07:20:25Z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