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附件3</w:t>
      </w:r>
    </w:p>
    <w:p>
      <w:pPr>
        <w:spacing w:line="7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 xml:space="preserve"> “学习总书记讲话 做合格共青团员”</w:t>
      </w:r>
    </w:p>
    <w:p>
      <w:pPr>
        <w:spacing w:line="7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教育实践工作汇总表</w:t>
      </w:r>
    </w:p>
    <w:p>
      <w:pPr>
        <w:rPr>
          <w:rFonts w:ascii="方正仿宋_GBK" w:eastAsia="方正仿宋_GBK"/>
          <w:sz w:val="24"/>
          <w:szCs w:val="32"/>
        </w:rPr>
      </w:pPr>
      <w:r>
        <w:rPr>
          <w:rFonts w:hint="eastAsia" w:ascii="方正仿宋_GBK" w:eastAsia="方正仿宋_GBK"/>
          <w:sz w:val="24"/>
          <w:szCs w:val="32"/>
        </w:rPr>
        <w:t>二级学院团总支：（盖章）   填表人</w:t>
      </w:r>
      <w:r>
        <w:rPr>
          <w:rFonts w:ascii="方正仿宋_GBK" w:eastAsia="方正仿宋_GBK"/>
          <w:sz w:val="24"/>
          <w:szCs w:val="32"/>
        </w:rPr>
        <w:t>：</w:t>
      </w:r>
      <w:r>
        <w:rPr>
          <w:rFonts w:hint="eastAsia" w:ascii="方正仿宋_GBK" w:eastAsia="方正仿宋_GBK"/>
          <w:sz w:val="24"/>
          <w:szCs w:val="32"/>
        </w:rPr>
        <w:t>联系</w:t>
      </w:r>
      <w:r>
        <w:rPr>
          <w:rFonts w:ascii="方正仿宋_GBK" w:eastAsia="方正仿宋_GBK"/>
          <w:sz w:val="24"/>
          <w:szCs w:val="32"/>
        </w:rPr>
        <w:t>电话</w:t>
      </w:r>
      <w:r>
        <w:rPr>
          <w:rFonts w:hint="eastAsia" w:ascii="方正仿宋_GBK" w:eastAsia="方正仿宋_GBK"/>
          <w:sz w:val="24"/>
          <w:szCs w:val="32"/>
        </w:rPr>
        <w:t>：   填表时间：</w:t>
      </w:r>
    </w:p>
    <w:tbl>
      <w:tblPr>
        <w:tblStyle w:val="4"/>
        <w:tblW w:w="892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560"/>
        <w:gridCol w:w="992"/>
        <w:gridCol w:w="142"/>
        <w:gridCol w:w="992"/>
        <w:gridCol w:w="1658"/>
        <w:gridCol w:w="43"/>
        <w:gridCol w:w="283"/>
        <w:gridCol w:w="426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696" w:type="dxa"/>
            <w:vMerge w:val="restart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kern w:val="0"/>
                <w:sz w:val="32"/>
                <w:szCs w:val="32"/>
              </w:rPr>
              <w:t>全市</w:t>
            </w:r>
            <w:r>
              <w:rPr>
                <w:rFonts w:ascii="方正仿宋_GBK" w:eastAsia="方正仿宋_GBK"/>
                <w:kern w:val="0"/>
                <w:sz w:val="32"/>
                <w:szCs w:val="32"/>
              </w:rPr>
              <w:t>团员</w:t>
            </w:r>
            <w:r>
              <w:rPr>
                <w:rFonts w:hint="eastAsia" w:ascii="方正仿宋_GBK" w:eastAsia="方正仿宋_GBK"/>
                <w:kern w:val="0"/>
                <w:sz w:val="32"/>
                <w:szCs w:val="32"/>
              </w:rPr>
              <w:t>基本情况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现有团员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数量</w:t>
            </w:r>
          </w:p>
        </w:tc>
        <w:tc>
          <w:tcPr>
            <w:tcW w:w="4678" w:type="dxa"/>
            <w:gridSpan w:val="7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32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32"/>
              </w:rPr>
              <w:t>2016年</w:t>
            </w:r>
            <w:r>
              <w:rPr>
                <w:rFonts w:ascii="方正仿宋_GBK" w:eastAsia="方正仿宋_GBK"/>
                <w:kern w:val="0"/>
                <w:sz w:val="20"/>
                <w:szCs w:val="32"/>
              </w:rPr>
              <w:t>发展团员数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36"/>
                <w:szCs w:val="32"/>
              </w:rPr>
            </w:pPr>
          </w:p>
        </w:tc>
        <w:tc>
          <w:tcPr>
            <w:tcW w:w="2410" w:type="dxa"/>
            <w:gridSpan w:val="4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32"/>
              </w:rPr>
              <w:t>2016年</w:t>
            </w:r>
            <w:r>
              <w:rPr>
                <w:rFonts w:ascii="方正仿宋_GBK" w:eastAsia="方正仿宋_GBK"/>
                <w:kern w:val="0"/>
                <w:sz w:val="20"/>
                <w:szCs w:val="32"/>
              </w:rPr>
              <w:t>推优入党数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696" w:type="dxa"/>
            <w:vMerge w:val="restart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kern w:val="0"/>
                <w:sz w:val="32"/>
                <w:szCs w:val="32"/>
              </w:rPr>
              <w:t>学习教育</w:t>
            </w:r>
          </w:p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kern w:val="0"/>
                <w:sz w:val="32"/>
                <w:szCs w:val="32"/>
              </w:rPr>
              <w:t>情况</w:t>
            </w:r>
          </w:p>
        </w:tc>
        <w:tc>
          <w:tcPr>
            <w:tcW w:w="7230" w:type="dxa"/>
            <w:gridSpan w:val="9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b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b/>
                <w:kern w:val="0"/>
                <w:sz w:val="20"/>
                <w:szCs w:val="21"/>
              </w:rPr>
              <w:t>征文</w:t>
            </w:r>
            <w:r>
              <w:rPr>
                <w:rFonts w:ascii="方正仿宋_GBK" w:eastAsia="方正仿宋_GBK"/>
                <w:b/>
                <w:kern w:val="0"/>
                <w:sz w:val="20"/>
                <w:szCs w:val="21"/>
              </w:rPr>
              <w:t>比赛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收集征文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数量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  <w:tc>
          <w:tcPr>
            <w:tcW w:w="2410" w:type="dxa"/>
            <w:gridSpan w:val="4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向校团委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推报数量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7230" w:type="dxa"/>
            <w:gridSpan w:val="9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b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b/>
                <w:kern w:val="0"/>
                <w:sz w:val="20"/>
                <w:szCs w:val="21"/>
              </w:rPr>
              <w:t>党团课</w:t>
            </w:r>
            <w:r>
              <w:rPr>
                <w:rFonts w:ascii="方正仿宋_GBK" w:eastAsia="方正仿宋_GBK"/>
                <w:b/>
                <w:kern w:val="0"/>
                <w:sz w:val="20"/>
                <w:szCs w:val="21"/>
              </w:rPr>
              <w:t>开展情况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各级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团组织</w:t>
            </w: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开展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次数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参与人数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市级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团委开展次数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参与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人数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96" w:type="dxa"/>
            <w:vMerge w:val="restart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kern w:val="0"/>
                <w:sz w:val="32"/>
                <w:szCs w:val="32"/>
              </w:rPr>
              <w:t>组织生活</w:t>
            </w:r>
          </w:p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b/>
                <w:kern w:val="0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kern w:val="0"/>
                <w:sz w:val="32"/>
                <w:szCs w:val="32"/>
              </w:rPr>
              <w:t>情况</w:t>
            </w:r>
          </w:p>
        </w:tc>
        <w:tc>
          <w:tcPr>
            <w:tcW w:w="7230" w:type="dxa"/>
            <w:gridSpan w:val="9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b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b/>
                <w:kern w:val="0"/>
                <w:sz w:val="20"/>
                <w:szCs w:val="21"/>
              </w:rPr>
              <w:t>组织</w:t>
            </w:r>
            <w:r>
              <w:rPr>
                <w:rFonts w:ascii="方正仿宋_GBK" w:eastAsia="方正仿宋_GBK"/>
                <w:b/>
                <w:kern w:val="0"/>
                <w:sz w:val="20"/>
                <w:szCs w:val="21"/>
              </w:rPr>
              <w:t>生活</w:t>
            </w:r>
            <w:r>
              <w:rPr>
                <w:rFonts w:hint="eastAsia" w:ascii="方正仿宋_GBK" w:eastAsia="方正仿宋_GBK"/>
                <w:b/>
                <w:kern w:val="0"/>
                <w:sz w:val="20"/>
                <w:szCs w:val="21"/>
              </w:rPr>
              <w:t>开展</w:t>
            </w:r>
            <w:r>
              <w:rPr>
                <w:rFonts w:ascii="方正仿宋_GBK" w:eastAsia="方正仿宋_GBK"/>
                <w:b/>
                <w:kern w:val="0"/>
                <w:sz w:val="20"/>
                <w:szCs w:val="21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ascii="方正仿宋_GBK" w:eastAsia="方正仿宋_GBK"/>
                <w:kern w:val="0"/>
                <w:sz w:val="20"/>
                <w:szCs w:val="21"/>
              </w:rPr>
              <w:t>召开次数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参加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人数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7230" w:type="dxa"/>
            <w:gridSpan w:val="9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b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b/>
                <w:kern w:val="0"/>
                <w:sz w:val="20"/>
                <w:szCs w:val="21"/>
              </w:rPr>
              <w:t>集中</w:t>
            </w:r>
            <w:r>
              <w:rPr>
                <w:rFonts w:ascii="方正仿宋_GBK" w:eastAsia="方正仿宋_GBK"/>
                <w:b/>
                <w:kern w:val="0"/>
                <w:sz w:val="20"/>
                <w:szCs w:val="21"/>
              </w:rPr>
              <w:t>开展入团仪式</w:t>
            </w:r>
            <w:r>
              <w:rPr>
                <w:rFonts w:hint="eastAsia" w:ascii="方正仿宋_GBK" w:eastAsia="方正仿宋_GBK"/>
                <w:b/>
                <w:kern w:val="0"/>
                <w:sz w:val="20"/>
                <w:szCs w:val="21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开展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次数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参加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人数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开展时间（列明）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开展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地点</w:t>
            </w: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（列明）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7230" w:type="dxa"/>
            <w:gridSpan w:val="9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b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b/>
                <w:kern w:val="0"/>
                <w:sz w:val="20"/>
                <w:szCs w:val="21"/>
              </w:rPr>
              <w:t>观看</w:t>
            </w:r>
            <w:r>
              <w:rPr>
                <w:rFonts w:ascii="方正仿宋_GBK" w:eastAsia="方正仿宋_GBK"/>
                <w:b/>
                <w:kern w:val="0"/>
                <w:sz w:val="20"/>
                <w:szCs w:val="21"/>
              </w:rPr>
              <w:t>《</w:t>
            </w:r>
            <w:r>
              <w:rPr>
                <w:rFonts w:hint="eastAsia" w:ascii="方正仿宋_GBK" w:eastAsia="方正仿宋_GBK"/>
                <w:b/>
                <w:kern w:val="0"/>
                <w:sz w:val="20"/>
                <w:szCs w:val="21"/>
              </w:rPr>
              <w:t>入团</w:t>
            </w:r>
            <w:r>
              <w:rPr>
                <w:rFonts w:ascii="方正仿宋_GBK" w:eastAsia="方正仿宋_GBK"/>
                <w:b/>
                <w:kern w:val="0"/>
                <w:sz w:val="20"/>
                <w:szCs w:val="21"/>
              </w:rPr>
              <w:t>第一课》</w:t>
            </w:r>
            <w:r>
              <w:rPr>
                <w:rFonts w:hint="eastAsia" w:ascii="方正仿宋_GBK" w:eastAsia="方正仿宋_GBK"/>
                <w:b/>
                <w:kern w:val="0"/>
                <w:sz w:val="20"/>
                <w:szCs w:val="21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开展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次数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观看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人数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观看时间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（</w:t>
            </w: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列明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）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观看地点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（</w:t>
            </w: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列明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）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7230" w:type="dxa"/>
            <w:gridSpan w:val="9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b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b/>
                <w:kern w:val="0"/>
                <w:sz w:val="20"/>
                <w:szCs w:val="21"/>
              </w:rPr>
              <w:t>组织重温入团誓词情况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开展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次数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参加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人数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开展时间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（</w:t>
            </w: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列明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）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开展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地点</w:t>
            </w: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（列明）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7230" w:type="dxa"/>
            <w:gridSpan w:val="9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b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b/>
                <w:kern w:val="0"/>
                <w:sz w:val="20"/>
                <w:szCs w:val="21"/>
              </w:rPr>
              <w:t>开展</w:t>
            </w:r>
            <w:r>
              <w:rPr>
                <w:rFonts w:ascii="方正仿宋_GBK" w:eastAsia="方正仿宋_GBK"/>
                <w:b/>
                <w:kern w:val="0"/>
                <w:sz w:val="20"/>
                <w:szCs w:val="21"/>
              </w:rPr>
              <w:t>组织整顿基本情况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2694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有没有建立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规范团员档案</w:t>
            </w:r>
          </w:p>
        </w:tc>
        <w:tc>
          <w:tcPr>
            <w:tcW w:w="992" w:type="dxa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  <w:tc>
          <w:tcPr>
            <w:tcW w:w="2410" w:type="dxa"/>
            <w:gridSpan w:val="4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有没有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按规定发展团员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2694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有没有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按规定收缴</w:t>
            </w: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团费</w:t>
            </w:r>
          </w:p>
        </w:tc>
        <w:tc>
          <w:tcPr>
            <w:tcW w:w="992" w:type="dxa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  <w:tc>
          <w:tcPr>
            <w:tcW w:w="2410" w:type="dxa"/>
            <w:gridSpan w:val="4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有没有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经常性开展组织生活和团的活动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1696" w:type="dxa"/>
            <w:vMerge w:val="restart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kern w:val="0"/>
                <w:sz w:val="32"/>
                <w:szCs w:val="32"/>
              </w:rPr>
              <w:t>实践活动</w:t>
            </w:r>
          </w:p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kern w:val="0"/>
                <w:sz w:val="32"/>
                <w:szCs w:val="32"/>
              </w:rPr>
              <w:t>情况</w:t>
            </w:r>
          </w:p>
        </w:tc>
        <w:tc>
          <w:tcPr>
            <w:tcW w:w="7230" w:type="dxa"/>
            <w:gridSpan w:val="9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b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b/>
                <w:kern w:val="0"/>
                <w:sz w:val="20"/>
                <w:szCs w:val="21"/>
              </w:rPr>
              <w:t>开展志愿服务活动情况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开展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次数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参加总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人数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7230" w:type="dxa"/>
            <w:gridSpan w:val="9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b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b/>
                <w:kern w:val="0"/>
                <w:sz w:val="20"/>
                <w:szCs w:val="21"/>
              </w:rPr>
              <w:t>网络主题团日活动情况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开展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时间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参与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人数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活动亮点</w:t>
            </w:r>
          </w:p>
        </w:tc>
        <w:tc>
          <w:tcPr>
            <w:tcW w:w="5670" w:type="dxa"/>
            <w:gridSpan w:val="8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（可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另附页</w:t>
            </w: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7230" w:type="dxa"/>
            <w:gridSpan w:val="9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b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b/>
                <w:kern w:val="0"/>
                <w:sz w:val="20"/>
                <w:szCs w:val="21"/>
              </w:rPr>
              <w:t>团员先锋岗（队）创建活动情况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开展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时间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  <w:tc>
          <w:tcPr>
            <w:tcW w:w="1658" w:type="dxa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创建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数量</w:t>
            </w:r>
          </w:p>
        </w:tc>
        <w:tc>
          <w:tcPr>
            <w:tcW w:w="1886" w:type="dxa"/>
            <w:gridSpan w:val="4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方正仿宋_GBK" w:eastAsia="方正仿宋_GBK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活动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亮点</w:t>
            </w:r>
          </w:p>
        </w:tc>
        <w:tc>
          <w:tcPr>
            <w:tcW w:w="5670" w:type="dxa"/>
            <w:gridSpan w:val="8"/>
            <w:vAlign w:val="center"/>
          </w:tcPr>
          <w:p>
            <w:pPr>
              <w:snapToGrid w:val="0"/>
              <w:spacing w:line="560" w:lineRule="exact"/>
              <w:rPr>
                <w:rFonts w:ascii="方正仿宋_GBK" w:eastAsia="方正仿宋_GBK"/>
                <w:kern w:val="0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（可</w:t>
            </w:r>
            <w:r>
              <w:rPr>
                <w:rFonts w:ascii="方正仿宋_GBK" w:eastAsia="方正仿宋_GBK"/>
                <w:kern w:val="0"/>
                <w:sz w:val="20"/>
                <w:szCs w:val="21"/>
              </w:rPr>
              <w:t>另附页</w:t>
            </w:r>
            <w:r>
              <w:rPr>
                <w:rFonts w:hint="eastAsia" w:ascii="方正仿宋_GBK" w:eastAsia="方正仿宋_GBK"/>
                <w:kern w:val="0"/>
                <w:sz w:val="20"/>
                <w:szCs w:val="21"/>
              </w:rPr>
              <w:t>）</w:t>
            </w:r>
          </w:p>
        </w:tc>
      </w:tr>
    </w:tbl>
    <w:p>
      <w:pPr>
        <w:rPr>
          <w:rFonts w:ascii="方正仿宋_GBK" w:eastAsia="方正仿宋_GBK"/>
        </w:rPr>
      </w:pPr>
      <w:r>
        <w:rPr>
          <w:rFonts w:hint="eastAsia" w:ascii="方正仿宋_GBK" w:eastAsia="方正仿宋_GBK"/>
        </w:rPr>
        <w:t>（备注：各二级团总支填妥本表格后存档留底，并于9月1</w:t>
      </w:r>
      <w:r>
        <w:rPr>
          <w:rFonts w:ascii="方正仿宋_GBK" w:eastAsia="方正仿宋_GBK"/>
        </w:rPr>
        <w:t>5</w:t>
      </w:r>
      <w:r>
        <w:rPr>
          <w:rFonts w:hint="eastAsia" w:ascii="方正仿宋_GBK" w:eastAsia="方正仿宋_GBK"/>
        </w:rPr>
        <w:t>日</w:t>
      </w:r>
      <w:r>
        <w:rPr>
          <w:rFonts w:ascii="方正仿宋_GBK" w:eastAsia="方正仿宋_GBK"/>
        </w:rPr>
        <w:t>前</w:t>
      </w:r>
      <w:r>
        <w:rPr>
          <w:rFonts w:hint="eastAsia" w:ascii="方正仿宋_GBK" w:eastAsia="方正仿宋_GBK"/>
        </w:rPr>
        <w:t>电子版报校团委（gzkmgqt@126.com。））</w:t>
      </w:r>
    </w:p>
    <w:p>
      <w:pPr>
        <w:rPr>
          <w:rFonts w:ascii="方正仿宋_GBK" w:eastAsia="方正仿宋_GBK"/>
        </w:rPr>
      </w:pPr>
    </w:p>
    <w:p>
      <w:pPr>
        <w:rPr>
          <w:rFonts w:ascii="方正仿宋_GBK" w:eastAsia="方正仿宋_GBK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ED05F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xiaowu</dc:creator>
  <cp:lastModifiedBy>xiaowu</cp:lastModifiedBy>
  <dcterms:modified xsi:type="dcterms:W3CDTF">2017-04-19T08:54:39Z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