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C99" w:rsidRPr="00E65B5E" w:rsidRDefault="00E67C99" w:rsidP="00E65B5E">
      <w:pPr>
        <w:spacing w:line="360" w:lineRule="auto"/>
        <w:jc w:val="center"/>
        <w:rPr>
          <w:rFonts w:ascii="宋体"/>
          <w:b/>
          <w:bCs/>
          <w:color w:val="FF0000"/>
          <w:sz w:val="44"/>
          <w:szCs w:val="44"/>
        </w:rPr>
      </w:pPr>
      <w:r w:rsidRPr="00E65B5E">
        <w:rPr>
          <w:rFonts w:ascii="宋体" w:hAnsi="宋体" w:cs="宋体" w:hint="eastAsia"/>
          <w:b/>
          <w:bCs/>
          <w:color w:val="FF0000"/>
          <w:sz w:val="44"/>
          <w:szCs w:val="44"/>
        </w:rPr>
        <w:t>广东省高职院校教学工作诊断与改进专家委员会</w:t>
      </w:r>
    </w:p>
    <w:p w:rsidR="00E67C99" w:rsidRPr="00E76F0C" w:rsidRDefault="00F47EA2" w:rsidP="00900EDE">
      <w:pPr>
        <w:spacing w:beforeLines="100" w:before="312" w:line="360" w:lineRule="auto"/>
        <w:jc w:val="right"/>
        <w:rPr>
          <w:rFonts w:ascii="仿宋_GB2312" w:eastAsia="仿宋_GB2312" w:hAnsi="仿宋"/>
          <w:sz w:val="36"/>
          <w:szCs w:val="36"/>
        </w:rPr>
      </w:pPr>
      <w:r>
        <w:rPr>
          <w:noProof/>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-7620</wp:posOffset>
                </wp:positionV>
                <wp:extent cx="6000750" cy="0"/>
                <wp:effectExtent l="28575" t="30480" r="28575" b="36195"/>
                <wp:wrapNone/>
                <wp:docPr id="7" name="直线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连接符 1"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47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" strokecolor="red" strokeweight="4.5pt">
                <v:stroke linestyle="thinThick"/>
              </v:line>
            </w:pict>
          </mc:Fallback>
        </mc:AlternateContent>
      </w:r>
      <w:r w:rsidR="00E67C99" w:rsidRPr="00E76F0C">
        <w:rPr>
          <w:rFonts w:ascii="仿宋_GB2312" w:eastAsia="仿宋_GB2312" w:cs="仿宋_GB2312" w:hint="eastAsia"/>
          <w:sz w:val="32"/>
          <w:szCs w:val="32"/>
        </w:rPr>
        <w:t>粤高职教诊改委</w:t>
      </w:r>
      <w:r w:rsidR="00E67C99" w:rsidRPr="00E76F0C">
        <w:rPr>
          <w:rFonts w:ascii="仿宋_GB2312" w:eastAsia="仿宋_GB2312" w:cs="仿宋_GB2312"/>
          <w:sz w:val="32"/>
          <w:szCs w:val="32"/>
        </w:rPr>
        <w:t>[2016]</w:t>
      </w:r>
      <w:r w:rsidR="00900EDE">
        <w:rPr>
          <w:rFonts w:ascii="仿宋_GB2312" w:eastAsia="仿宋_GB2312" w:cs="仿宋_GB2312"/>
          <w:sz w:val="32"/>
          <w:szCs w:val="32"/>
        </w:rPr>
        <w:t>3</w:t>
      </w:r>
      <w:r w:rsidR="00E67C99" w:rsidRPr="00E76F0C">
        <w:rPr>
          <w:rFonts w:ascii="仿宋_GB2312" w:eastAsia="仿宋_GB2312" w:cs="仿宋_GB2312" w:hint="eastAsia"/>
          <w:sz w:val="32"/>
          <w:szCs w:val="32"/>
        </w:rPr>
        <w:t>号</w:t>
      </w:r>
    </w:p>
    <w:p w:rsidR="00E67C99" w:rsidRPr="00900EDE" w:rsidRDefault="00900EDE" w:rsidP="00900EDE">
      <w:pPr>
        <w:pStyle w:val="Default"/>
        <w:spacing w:beforeLines="100" w:before="312" w:afterLines="100" w:after="312"/>
        <w:jc w:val="center"/>
        <w:rPr>
          <w:rFonts w:ascii="黑体" w:eastAsia="黑体" w:hAnsi="黑体" w:cs="Times New Roman"/>
        </w:rPr>
      </w:pPr>
      <w:r w:rsidRPr="00900EDE">
        <w:rPr>
          <w:rFonts w:ascii="黑体" w:eastAsia="黑体" w:hAnsi="黑体" w:cs="方正小标宋简体" w:hint="eastAsia"/>
          <w:color w:val="auto"/>
          <w:kern w:val="2"/>
          <w:sz w:val="36"/>
          <w:szCs w:val="36"/>
        </w:rPr>
        <w:t>关于推荐广东省高职院校教学工作诊断与改进专家的通知</w:t>
      </w:r>
    </w:p>
    <w:p w:rsidR="00E67C99" w:rsidRPr="00955BD4" w:rsidRDefault="00900EDE" w:rsidP="000A135B">
      <w:pPr>
        <w:pStyle w:val="Default"/>
        <w:rPr>
          <w:rFonts w:ascii="仿宋_GB2312" w:eastAsia="仿宋_GB2312" w:hAnsi="仿宋" w:cs="Times New Roman"/>
          <w:sz w:val="32"/>
          <w:szCs w:val="32"/>
        </w:rPr>
      </w:pPr>
      <w:r w:rsidRPr="00900EDE">
        <w:rPr>
          <w:rFonts w:ascii="仿宋_GB2312" w:eastAsia="仿宋_GB2312" w:hAnsi="仿宋" w:cs="仿宋_GB2312" w:hint="eastAsia"/>
          <w:sz w:val="32"/>
          <w:szCs w:val="32"/>
        </w:rPr>
        <w:t>各高等职业院校</w:t>
      </w:r>
      <w:r w:rsidR="00E67C99" w:rsidRPr="00955BD4">
        <w:rPr>
          <w:rFonts w:ascii="仿宋_GB2312" w:eastAsia="仿宋_GB2312" w:hAnsi="仿宋" w:cs="仿宋_GB2312" w:hint="eastAsia"/>
          <w:sz w:val="32"/>
          <w:szCs w:val="32"/>
        </w:rPr>
        <w:t>：</w:t>
      </w:r>
    </w:p>
    <w:p w:rsidR="00E67C99" w:rsidRPr="00955BD4" w:rsidRDefault="00900EDE" w:rsidP="00733ED3">
      <w:pPr>
        <w:pStyle w:val="Default"/>
        <w:ind w:firstLine="645"/>
        <w:rPr>
          <w:rFonts w:ascii="仿宋_GB2312" w:eastAsia="仿宋_GB2312" w:hAnsi="仿宋" w:cs="Times New Roman"/>
          <w:sz w:val="32"/>
          <w:szCs w:val="32"/>
        </w:rPr>
      </w:pPr>
      <w:r w:rsidRPr="00900EDE">
        <w:rPr>
          <w:rFonts w:ascii="仿宋_GB2312" w:eastAsia="仿宋_GB2312" w:hAnsi="仿宋" w:cs="仿宋_GB2312" w:hint="eastAsia"/>
          <w:sz w:val="32"/>
          <w:szCs w:val="32"/>
        </w:rPr>
        <w:t>根据《关于印发&lt;高等职业院校内部质量保证体系诊断与改进指导方案（试行）&gt;启动相关工作的通知》（教职成司函[2015]168号）、《广东省高等职业院校内部质量保障体系诊断与改进实施方案》等文件精神，为进一步提升我省高职教育人才培养质量，经研究，拟面向全省高职院校遴选具有丰富教学及管理经验的高职院校专家建立专家库。现将有关事宜通知如下：</w:t>
      </w:r>
    </w:p>
    <w:p w:rsidR="00900EDE" w:rsidRPr="00D82689" w:rsidRDefault="00900EDE" w:rsidP="00900EDE">
      <w:pPr>
        <w:spacing w:beforeLines="50" w:before="156" w:afterLines="50" w:after="156"/>
        <w:ind w:firstLineChars="200" w:firstLine="643"/>
        <w:rPr>
          <w:rFonts w:ascii="仿宋" w:eastAsia="仿宋" w:hAnsi="仿宋"/>
          <w:b/>
          <w:sz w:val="32"/>
          <w:szCs w:val="32"/>
        </w:rPr>
      </w:pPr>
      <w:r w:rsidRPr="00D82689">
        <w:rPr>
          <w:rFonts w:ascii="仿宋" w:eastAsia="仿宋" w:hAnsi="仿宋" w:hint="eastAsia"/>
          <w:b/>
          <w:sz w:val="32"/>
          <w:szCs w:val="32"/>
        </w:rPr>
        <w:t>一、基本条件</w:t>
      </w:r>
    </w:p>
    <w:p w:rsidR="00900EDE" w:rsidRPr="00557E48" w:rsidRDefault="00900EDE" w:rsidP="00900EDE">
      <w:pPr>
        <w:ind w:firstLineChars="200" w:firstLine="640"/>
        <w:rPr>
          <w:rFonts w:ascii="仿宋" w:eastAsia="仿宋" w:hAnsi="仿宋"/>
          <w:sz w:val="32"/>
          <w:szCs w:val="32"/>
        </w:rPr>
      </w:pPr>
      <w:r w:rsidRPr="00557E48">
        <w:rPr>
          <w:rFonts w:ascii="仿宋" w:eastAsia="仿宋" w:hAnsi="仿宋" w:hint="eastAsia"/>
          <w:sz w:val="32"/>
          <w:szCs w:val="32"/>
        </w:rPr>
        <w:t>1.具有良好的科学道德和职业操守，学风严谨，办事公正、公平，坚持原则，责任心强，精力充沛；</w:t>
      </w:r>
    </w:p>
    <w:p w:rsidR="00900EDE" w:rsidRPr="00557E48" w:rsidRDefault="00900EDE" w:rsidP="00900EDE">
      <w:pPr>
        <w:ind w:firstLineChars="200" w:firstLine="640"/>
        <w:rPr>
          <w:rFonts w:ascii="仿宋" w:eastAsia="仿宋" w:hAnsi="仿宋"/>
          <w:sz w:val="32"/>
          <w:szCs w:val="32"/>
        </w:rPr>
      </w:pPr>
      <w:r w:rsidRPr="00557E48">
        <w:rPr>
          <w:rFonts w:ascii="仿宋" w:eastAsia="仿宋" w:hAnsi="仿宋" w:hint="eastAsia"/>
          <w:sz w:val="32"/>
          <w:szCs w:val="32"/>
        </w:rPr>
        <w:t>2.熟悉高职教育教学或教学管理业务，具备丰富的教学改革和管理经验；</w:t>
      </w:r>
    </w:p>
    <w:p w:rsidR="00900EDE" w:rsidRPr="00557E48" w:rsidRDefault="00900EDE" w:rsidP="00900EDE">
      <w:pPr>
        <w:ind w:firstLineChars="200" w:firstLine="640"/>
        <w:rPr>
          <w:rFonts w:ascii="仿宋" w:eastAsia="仿宋" w:hAnsi="仿宋"/>
          <w:sz w:val="32"/>
          <w:szCs w:val="32"/>
        </w:rPr>
      </w:pPr>
      <w:r w:rsidRPr="00557E48">
        <w:rPr>
          <w:rFonts w:ascii="仿宋" w:eastAsia="仿宋" w:hAnsi="仿宋" w:hint="eastAsia"/>
          <w:sz w:val="32"/>
          <w:szCs w:val="32"/>
        </w:rPr>
        <w:t>3.高职院校专家</w:t>
      </w:r>
      <w:r>
        <w:rPr>
          <w:rFonts w:ascii="仿宋" w:eastAsia="仿宋" w:hAnsi="仿宋" w:hint="eastAsia"/>
          <w:sz w:val="32"/>
          <w:szCs w:val="32"/>
        </w:rPr>
        <w:t>原则上应</w:t>
      </w:r>
      <w:r w:rsidRPr="00557E48">
        <w:rPr>
          <w:rFonts w:ascii="仿宋" w:eastAsia="仿宋" w:hAnsi="仿宋" w:hint="eastAsia"/>
          <w:sz w:val="32"/>
          <w:szCs w:val="32"/>
        </w:rPr>
        <w:t>具有</w:t>
      </w:r>
      <w:r>
        <w:rPr>
          <w:rFonts w:ascii="仿宋" w:eastAsia="仿宋" w:hAnsi="仿宋" w:hint="eastAsia"/>
          <w:sz w:val="32"/>
          <w:szCs w:val="32"/>
        </w:rPr>
        <w:t>副高</w:t>
      </w:r>
      <w:r w:rsidRPr="00557E48">
        <w:rPr>
          <w:rFonts w:ascii="仿宋" w:eastAsia="仿宋" w:hAnsi="仿宋" w:hint="eastAsia"/>
          <w:sz w:val="32"/>
          <w:szCs w:val="32"/>
        </w:rPr>
        <w:t>以上职称</w:t>
      </w:r>
      <w:r>
        <w:rPr>
          <w:rFonts w:ascii="仿宋" w:eastAsia="仿宋" w:hAnsi="仿宋" w:hint="eastAsia"/>
          <w:sz w:val="32"/>
          <w:szCs w:val="32"/>
        </w:rPr>
        <w:t>，技术能手和能工巧匠可以放宽到中级职称</w:t>
      </w:r>
      <w:r w:rsidRPr="00557E48">
        <w:rPr>
          <w:rFonts w:ascii="仿宋" w:eastAsia="仿宋" w:hAnsi="仿宋" w:hint="eastAsia"/>
          <w:sz w:val="32"/>
          <w:szCs w:val="32"/>
        </w:rPr>
        <w:t>。</w:t>
      </w:r>
    </w:p>
    <w:p w:rsidR="00900EDE" w:rsidRPr="00D82689" w:rsidRDefault="00900EDE" w:rsidP="00900EDE">
      <w:pPr>
        <w:spacing w:beforeLines="50" w:before="156" w:afterLines="50" w:after="156"/>
        <w:ind w:firstLineChars="200" w:firstLine="643"/>
        <w:rPr>
          <w:rFonts w:ascii="仿宋" w:eastAsia="仿宋" w:hAnsi="仿宋"/>
          <w:b/>
          <w:sz w:val="32"/>
          <w:szCs w:val="32"/>
        </w:rPr>
      </w:pPr>
      <w:r w:rsidRPr="00D82689">
        <w:rPr>
          <w:rFonts w:ascii="仿宋" w:eastAsia="仿宋" w:hAnsi="仿宋" w:hint="eastAsia"/>
          <w:b/>
          <w:sz w:val="32"/>
          <w:szCs w:val="32"/>
        </w:rPr>
        <w:t>二、推荐范围</w:t>
      </w:r>
    </w:p>
    <w:p w:rsidR="00900EDE" w:rsidRPr="00557E48" w:rsidRDefault="00900EDE" w:rsidP="00900EDE">
      <w:pPr>
        <w:spacing w:beforeLines="50" w:before="156" w:afterLines="50" w:after="156"/>
        <w:ind w:firstLineChars="200" w:firstLine="640"/>
        <w:rPr>
          <w:rFonts w:ascii="仿宋" w:eastAsia="仿宋" w:hAnsi="仿宋"/>
          <w:sz w:val="32"/>
          <w:szCs w:val="32"/>
        </w:rPr>
      </w:pPr>
      <w:r w:rsidRPr="00557E48">
        <w:rPr>
          <w:rFonts w:ascii="仿宋" w:eastAsia="仿宋" w:hAnsi="仿宋" w:hint="eastAsia"/>
          <w:sz w:val="32"/>
          <w:szCs w:val="32"/>
        </w:rPr>
        <w:t>1.学校领导，包括：校长，分管教学、人事、财务、学生等方面工作的校领导；</w:t>
      </w:r>
    </w:p>
    <w:p w:rsidR="00900EDE" w:rsidRPr="00557E48" w:rsidRDefault="00900EDE" w:rsidP="00900EDE">
      <w:pPr>
        <w:spacing w:beforeLines="50" w:before="156" w:afterLines="50" w:after="156"/>
        <w:ind w:firstLineChars="200" w:firstLine="640"/>
        <w:rPr>
          <w:rFonts w:ascii="仿宋" w:eastAsia="仿宋" w:hAnsi="仿宋"/>
          <w:sz w:val="32"/>
          <w:szCs w:val="32"/>
        </w:rPr>
      </w:pPr>
      <w:r w:rsidRPr="00557E48">
        <w:rPr>
          <w:rFonts w:ascii="仿宋" w:eastAsia="仿宋" w:hAnsi="仿宋" w:hint="eastAsia"/>
          <w:sz w:val="32"/>
          <w:szCs w:val="32"/>
        </w:rPr>
        <w:lastRenderedPageBreak/>
        <w:t>2.学校管理部门领导，包括：教务处、人事处、财务处、</w:t>
      </w:r>
      <w:r>
        <w:rPr>
          <w:rFonts w:ascii="仿宋" w:eastAsia="仿宋" w:hAnsi="仿宋" w:hint="eastAsia"/>
          <w:sz w:val="32"/>
          <w:szCs w:val="32"/>
        </w:rPr>
        <w:t>学生处、</w:t>
      </w:r>
      <w:r w:rsidRPr="00557E48">
        <w:rPr>
          <w:rFonts w:ascii="仿宋" w:eastAsia="仿宋" w:hAnsi="仿宋" w:hint="eastAsia"/>
          <w:sz w:val="32"/>
          <w:szCs w:val="32"/>
        </w:rPr>
        <w:t>实训中心、设备管理处、高职研究所、督导室等部门的正、副职；</w:t>
      </w:r>
    </w:p>
    <w:p w:rsidR="00900EDE" w:rsidRPr="00557E48" w:rsidRDefault="00900EDE" w:rsidP="00900EDE">
      <w:pPr>
        <w:spacing w:beforeLines="50" w:before="156" w:afterLines="50" w:after="156"/>
        <w:ind w:firstLineChars="200" w:firstLine="640"/>
        <w:rPr>
          <w:rFonts w:ascii="仿宋" w:eastAsia="仿宋" w:hAnsi="仿宋"/>
          <w:sz w:val="32"/>
          <w:szCs w:val="32"/>
        </w:rPr>
      </w:pPr>
      <w:r w:rsidRPr="00557E48">
        <w:rPr>
          <w:rFonts w:ascii="仿宋" w:eastAsia="仿宋" w:hAnsi="仿宋" w:hint="eastAsia"/>
          <w:sz w:val="32"/>
          <w:szCs w:val="32"/>
        </w:rPr>
        <w:t>3.院系正、副职领导；</w:t>
      </w:r>
    </w:p>
    <w:p w:rsidR="00900EDE" w:rsidRPr="00557E48" w:rsidRDefault="00900EDE" w:rsidP="00900EDE">
      <w:pPr>
        <w:spacing w:beforeLines="50" w:before="156" w:afterLines="50" w:after="156"/>
        <w:ind w:firstLineChars="200" w:firstLine="640"/>
        <w:rPr>
          <w:rFonts w:ascii="仿宋" w:eastAsia="仿宋" w:hAnsi="仿宋"/>
          <w:sz w:val="32"/>
          <w:szCs w:val="32"/>
        </w:rPr>
      </w:pPr>
      <w:r w:rsidRPr="00557E48">
        <w:rPr>
          <w:rFonts w:ascii="仿宋" w:eastAsia="仿宋" w:hAnsi="仿宋" w:hint="eastAsia"/>
          <w:sz w:val="32"/>
          <w:szCs w:val="32"/>
        </w:rPr>
        <w:t>4.校级以上重点专业项目负责人、专业带头人或者教研室主任；</w:t>
      </w:r>
    </w:p>
    <w:p w:rsidR="00900EDE" w:rsidRPr="00557E48" w:rsidRDefault="00900EDE" w:rsidP="00900EDE">
      <w:pPr>
        <w:spacing w:beforeLines="50" w:before="156" w:afterLines="50" w:after="156"/>
        <w:ind w:firstLineChars="200" w:firstLine="640"/>
        <w:rPr>
          <w:rFonts w:ascii="仿宋" w:eastAsia="仿宋" w:hAnsi="仿宋"/>
          <w:sz w:val="32"/>
          <w:szCs w:val="32"/>
        </w:rPr>
      </w:pPr>
      <w:r w:rsidRPr="00557E48">
        <w:rPr>
          <w:rFonts w:ascii="仿宋" w:eastAsia="仿宋" w:hAnsi="仿宋" w:hint="eastAsia"/>
          <w:sz w:val="32"/>
          <w:szCs w:val="32"/>
        </w:rPr>
        <w:t>5.省级以上专业教学资源库、精品课程、精品开放课程负责人；</w:t>
      </w:r>
    </w:p>
    <w:p w:rsidR="00900EDE" w:rsidRDefault="00900EDE" w:rsidP="00900EDE">
      <w:pPr>
        <w:spacing w:beforeLines="50" w:before="156" w:afterLines="50" w:after="156"/>
        <w:ind w:firstLineChars="200" w:firstLine="640"/>
        <w:rPr>
          <w:rFonts w:ascii="仿宋" w:eastAsia="仿宋" w:hAnsi="仿宋"/>
          <w:sz w:val="32"/>
          <w:szCs w:val="32"/>
        </w:rPr>
      </w:pPr>
      <w:r w:rsidRPr="00557E48">
        <w:rPr>
          <w:rFonts w:ascii="仿宋" w:eastAsia="仿宋" w:hAnsi="仿宋" w:hint="eastAsia"/>
          <w:sz w:val="32"/>
          <w:szCs w:val="32"/>
        </w:rPr>
        <w:t>6.省级以上教学名师、专业领军人才、“千百十”等高层次人才；</w:t>
      </w:r>
    </w:p>
    <w:p w:rsidR="00900EDE" w:rsidRPr="00557E48" w:rsidRDefault="00900EDE" w:rsidP="00900EDE">
      <w:pPr>
        <w:spacing w:beforeLines="50" w:before="156" w:afterLines="50" w:after="156"/>
        <w:ind w:firstLineChars="200" w:firstLine="640"/>
        <w:rPr>
          <w:rFonts w:ascii="仿宋" w:eastAsia="仿宋" w:hAnsi="仿宋"/>
          <w:sz w:val="32"/>
          <w:szCs w:val="32"/>
        </w:rPr>
      </w:pPr>
      <w:r w:rsidRPr="00557E48">
        <w:rPr>
          <w:rFonts w:ascii="仿宋" w:eastAsia="仿宋" w:hAnsi="仿宋" w:hint="eastAsia"/>
          <w:sz w:val="32"/>
          <w:szCs w:val="32"/>
        </w:rPr>
        <w:t>7.</w:t>
      </w:r>
      <w:r>
        <w:rPr>
          <w:rFonts w:ascii="仿宋" w:eastAsia="仿宋" w:hAnsi="仿宋" w:hint="eastAsia"/>
          <w:sz w:val="32"/>
          <w:szCs w:val="32"/>
        </w:rPr>
        <w:t>来自</w:t>
      </w:r>
      <w:r w:rsidRPr="00557E48">
        <w:rPr>
          <w:rFonts w:ascii="仿宋" w:eastAsia="仿宋" w:hAnsi="仿宋" w:hint="eastAsia"/>
          <w:sz w:val="32"/>
          <w:szCs w:val="32"/>
        </w:rPr>
        <w:t>行业企业</w:t>
      </w:r>
      <w:r>
        <w:rPr>
          <w:rFonts w:ascii="仿宋" w:eastAsia="仿宋" w:hAnsi="仿宋" w:hint="eastAsia"/>
          <w:sz w:val="32"/>
          <w:szCs w:val="32"/>
        </w:rPr>
        <w:t>担任学校兼职教师且具有丰富</w:t>
      </w:r>
      <w:r w:rsidRPr="00557E48">
        <w:rPr>
          <w:rFonts w:ascii="仿宋" w:eastAsia="仿宋" w:hAnsi="仿宋" w:hint="eastAsia"/>
          <w:sz w:val="32"/>
          <w:szCs w:val="32"/>
        </w:rPr>
        <w:t>实践经验的专家、高级技术人员、技术能手和能工巧匠。</w:t>
      </w:r>
    </w:p>
    <w:p w:rsidR="00900EDE" w:rsidRPr="00304433" w:rsidRDefault="00900EDE" w:rsidP="00900EDE">
      <w:pPr>
        <w:spacing w:beforeLines="50" w:before="156" w:afterLines="50" w:after="156"/>
        <w:ind w:firstLineChars="200" w:firstLine="643"/>
        <w:rPr>
          <w:rFonts w:ascii="仿宋" w:eastAsia="仿宋" w:hAnsi="仿宋"/>
          <w:b/>
          <w:sz w:val="32"/>
          <w:szCs w:val="32"/>
        </w:rPr>
      </w:pPr>
      <w:r w:rsidRPr="00304433">
        <w:rPr>
          <w:rFonts w:ascii="仿宋" w:eastAsia="仿宋" w:hAnsi="仿宋" w:hint="eastAsia"/>
          <w:b/>
          <w:sz w:val="32"/>
          <w:szCs w:val="32"/>
        </w:rPr>
        <w:t>三、其他事宜</w:t>
      </w:r>
    </w:p>
    <w:p w:rsidR="00900EDE" w:rsidRPr="00557E48" w:rsidRDefault="00900EDE" w:rsidP="00900EDE">
      <w:pPr>
        <w:spacing w:beforeLines="50" w:before="156" w:afterLines="50" w:after="156"/>
        <w:ind w:firstLineChars="200" w:firstLine="640"/>
        <w:rPr>
          <w:rFonts w:ascii="仿宋" w:eastAsia="仿宋" w:hAnsi="仿宋"/>
          <w:sz w:val="32"/>
          <w:szCs w:val="32"/>
        </w:rPr>
      </w:pPr>
      <w:r w:rsidRPr="00557E48">
        <w:rPr>
          <w:rFonts w:ascii="仿宋" w:eastAsia="仿宋" w:hAnsi="仿宋" w:hint="eastAsia"/>
          <w:sz w:val="32"/>
          <w:szCs w:val="32"/>
        </w:rPr>
        <w:t>1.学校推荐的专家，经过遴选，将作为省高职教育诊断与改进专家，参与省高职院校诊断与改进工作。</w:t>
      </w:r>
    </w:p>
    <w:p w:rsidR="00900EDE" w:rsidRPr="00557E48" w:rsidRDefault="00900EDE" w:rsidP="00900EDE">
      <w:pPr>
        <w:spacing w:beforeLines="50" w:before="156" w:afterLines="50" w:after="156"/>
        <w:ind w:firstLineChars="200" w:firstLine="640"/>
        <w:rPr>
          <w:rFonts w:ascii="仿宋" w:eastAsia="仿宋" w:hAnsi="仿宋"/>
          <w:sz w:val="32"/>
          <w:szCs w:val="32"/>
        </w:rPr>
      </w:pPr>
      <w:r w:rsidRPr="00557E48">
        <w:rPr>
          <w:rFonts w:ascii="仿宋" w:eastAsia="仿宋" w:hAnsi="仿宋" w:hint="eastAsia"/>
          <w:sz w:val="32"/>
          <w:szCs w:val="32"/>
        </w:rPr>
        <w:t>2.各高职院校应高度重视，认真组织，推荐符合条件、高水平的专家。推荐名额不限。</w:t>
      </w:r>
    </w:p>
    <w:p w:rsidR="00E67C99" w:rsidRDefault="00900EDE" w:rsidP="00900EDE">
      <w:pPr>
        <w:pStyle w:val="Default"/>
        <w:ind w:firstLine="636"/>
        <w:rPr>
          <w:rFonts w:ascii="仿宋" w:eastAsia="仿宋" w:hAnsi="仿宋"/>
          <w:sz w:val="32"/>
          <w:szCs w:val="32"/>
        </w:rPr>
      </w:pPr>
      <w:r w:rsidRPr="00557E48">
        <w:rPr>
          <w:rFonts w:ascii="仿宋" w:eastAsia="仿宋" w:hAnsi="仿宋" w:hint="eastAsia"/>
          <w:sz w:val="32"/>
          <w:szCs w:val="32"/>
        </w:rPr>
        <w:t>3.请各高职院校于2016年</w:t>
      </w:r>
      <w:r>
        <w:rPr>
          <w:rFonts w:ascii="仿宋" w:eastAsia="仿宋" w:hAnsi="仿宋"/>
          <w:sz w:val="32"/>
          <w:szCs w:val="32"/>
        </w:rPr>
        <w:t>9</w:t>
      </w:r>
      <w:r w:rsidRPr="00557E48">
        <w:rPr>
          <w:rFonts w:ascii="仿宋" w:eastAsia="仿宋" w:hAnsi="仿宋" w:hint="eastAsia"/>
          <w:sz w:val="32"/>
          <w:szCs w:val="32"/>
        </w:rPr>
        <w:t>月</w:t>
      </w:r>
      <w:r>
        <w:rPr>
          <w:rFonts w:ascii="仿宋" w:eastAsia="仿宋" w:hAnsi="仿宋"/>
          <w:sz w:val="32"/>
          <w:szCs w:val="32"/>
        </w:rPr>
        <w:t>25</w:t>
      </w:r>
      <w:r w:rsidRPr="00557E48">
        <w:rPr>
          <w:rFonts w:ascii="仿宋" w:eastAsia="仿宋" w:hAnsi="仿宋" w:hint="eastAsia"/>
          <w:sz w:val="32"/>
          <w:szCs w:val="32"/>
        </w:rPr>
        <w:t>日前将《推荐专家汇总表》发至</w:t>
      </w:r>
      <w:r w:rsidRPr="001A3294">
        <w:rPr>
          <w:rFonts w:ascii="仿宋" w:eastAsia="仿宋" w:hAnsi="仿宋"/>
          <w:sz w:val="32"/>
          <w:szCs w:val="32"/>
        </w:rPr>
        <w:t>gdsjxzg@163.com</w:t>
      </w:r>
      <w:r w:rsidRPr="00557E48">
        <w:rPr>
          <w:rFonts w:ascii="仿宋" w:eastAsia="仿宋" w:hAnsi="仿宋" w:hint="eastAsia"/>
          <w:sz w:val="32"/>
          <w:szCs w:val="32"/>
        </w:rPr>
        <w:t>，并组织专家于2016年</w:t>
      </w:r>
      <w:r>
        <w:rPr>
          <w:rFonts w:ascii="仿宋" w:eastAsia="仿宋" w:hAnsi="仿宋"/>
          <w:sz w:val="32"/>
          <w:szCs w:val="32"/>
        </w:rPr>
        <w:t>9</w:t>
      </w:r>
      <w:r w:rsidRPr="00557E48">
        <w:rPr>
          <w:rFonts w:ascii="仿宋" w:eastAsia="仿宋" w:hAnsi="仿宋" w:hint="eastAsia"/>
          <w:sz w:val="32"/>
          <w:szCs w:val="32"/>
        </w:rPr>
        <w:t>月</w:t>
      </w:r>
      <w:r>
        <w:rPr>
          <w:rFonts w:ascii="仿宋" w:eastAsia="仿宋" w:hAnsi="仿宋"/>
          <w:sz w:val="32"/>
          <w:szCs w:val="32"/>
        </w:rPr>
        <w:t>25</w:t>
      </w:r>
      <w:r w:rsidRPr="00557E48">
        <w:rPr>
          <w:rFonts w:ascii="仿宋" w:eastAsia="仿宋" w:hAnsi="仿宋" w:hint="eastAsia"/>
          <w:sz w:val="32"/>
          <w:szCs w:val="32"/>
        </w:rPr>
        <w:t>日前在登陆“广东省高职院校教学工作诊断与改进网”（网址：</w:t>
      </w:r>
      <w:r w:rsidRPr="007014DB">
        <w:rPr>
          <w:rFonts w:ascii="仿宋" w:eastAsia="仿宋" w:hAnsi="仿宋"/>
          <w:sz w:val="32"/>
          <w:szCs w:val="32"/>
        </w:rPr>
        <w:t>http://gdjxzg.gdcp.cn/</w:t>
      </w:r>
      <w:r w:rsidRPr="00557E48">
        <w:rPr>
          <w:rFonts w:ascii="仿宋" w:eastAsia="仿宋" w:hAnsi="仿宋" w:hint="eastAsia"/>
          <w:sz w:val="32"/>
          <w:szCs w:val="32"/>
        </w:rPr>
        <w:t>）完成信息填报</w:t>
      </w:r>
      <w:r>
        <w:rPr>
          <w:rFonts w:ascii="仿宋" w:eastAsia="仿宋" w:hAnsi="仿宋" w:hint="eastAsia"/>
          <w:sz w:val="32"/>
          <w:szCs w:val="32"/>
        </w:rPr>
        <w:t>，技术支持电话：18028622831，陈老师</w:t>
      </w:r>
      <w:r w:rsidRPr="00557E48">
        <w:rPr>
          <w:rFonts w:ascii="仿宋" w:eastAsia="仿宋" w:hAnsi="仿宋" w:hint="eastAsia"/>
          <w:sz w:val="32"/>
          <w:szCs w:val="32"/>
        </w:rPr>
        <w:t>。</w:t>
      </w:r>
    </w:p>
    <w:p w:rsidR="00900EDE" w:rsidRPr="00557E48" w:rsidRDefault="00900EDE" w:rsidP="00900EDE">
      <w:pPr>
        <w:spacing w:beforeLines="50" w:before="156" w:afterLines="50" w:after="156"/>
        <w:ind w:firstLineChars="200" w:firstLine="640"/>
        <w:rPr>
          <w:rFonts w:ascii="仿宋" w:eastAsia="仿宋" w:hAnsi="仿宋"/>
          <w:sz w:val="32"/>
          <w:szCs w:val="32"/>
        </w:rPr>
      </w:pPr>
      <w:r w:rsidRPr="00557E48">
        <w:rPr>
          <w:rFonts w:ascii="仿宋" w:eastAsia="仿宋" w:hAnsi="仿宋" w:hint="eastAsia"/>
          <w:sz w:val="32"/>
          <w:szCs w:val="32"/>
        </w:rPr>
        <w:t>附件：1.推荐专家汇总表</w:t>
      </w:r>
    </w:p>
    <w:p w:rsidR="00900EDE" w:rsidRDefault="00900EDE" w:rsidP="00900EDE">
      <w:pPr>
        <w:spacing w:beforeLines="50" w:before="156" w:afterLines="50" w:after="156"/>
        <w:ind w:firstLineChars="200" w:firstLine="640"/>
        <w:rPr>
          <w:rFonts w:ascii="仿宋" w:eastAsia="仿宋" w:hAnsi="仿宋"/>
          <w:sz w:val="32"/>
          <w:szCs w:val="32"/>
        </w:rPr>
      </w:pPr>
      <w:r w:rsidRPr="00557E48">
        <w:rPr>
          <w:rFonts w:ascii="仿宋" w:eastAsia="仿宋" w:hAnsi="仿宋" w:hint="eastAsia"/>
          <w:sz w:val="32"/>
          <w:szCs w:val="32"/>
        </w:rPr>
        <w:lastRenderedPageBreak/>
        <w:t xml:space="preserve">      2.</w:t>
      </w:r>
      <w:r>
        <w:rPr>
          <w:rFonts w:ascii="仿宋" w:eastAsia="仿宋" w:hAnsi="仿宋" w:hint="eastAsia"/>
          <w:sz w:val="32"/>
          <w:szCs w:val="32"/>
        </w:rPr>
        <w:t>专家个人信息表（网上信息</w:t>
      </w:r>
      <w:bookmarkStart w:id="0" w:name="_GoBack"/>
      <w:bookmarkEnd w:id="0"/>
      <w:r>
        <w:rPr>
          <w:rFonts w:ascii="仿宋" w:eastAsia="仿宋" w:hAnsi="仿宋" w:hint="eastAsia"/>
          <w:sz w:val="32"/>
          <w:szCs w:val="32"/>
        </w:rPr>
        <w:t>填报）</w:t>
      </w:r>
    </w:p>
    <w:p w:rsidR="00900EDE" w:rsidRPr="00557E48" w:rsidRDefault="00900EDE" w:rsidP="00900EDE">
      <w:pPr>
        <w:spacing w:beforeLines="50" w:before="156" w:afterLines="50" w:after="156"/>
        <w:ind w:firstLineChars="200" w:firstLine="640"/>
        <w:rPr>
          <w:rFonts w:ascii="仿宋" w:eastAsia="仿宋" w:hAnsi="仿宋"/>
          <w:sz w:val="32"/>
          <w:szCs w:val="32"/>
        </w:rPr>
      </w:pPr>
      <w:r>
        <w:rPr>
          <w:rFonts w:ascii="仿宋" w:eastAsia="仿宋" w:hAnsi="仿宋" w:hint="eastAsia"/>
          <w:sz w:val="32"/>
          <w:szCs w:val="32"/>
        </w:rPr>
        <w:t xml:space="preserve">      3.入库专家网上申报流程</w:t>
      </w:r>
    </w:p>
    <w:p w:rsidR="00900EDE" w:rsidRPr="00955BD4" w:rsidRDefault="00900EDE" w:rsidP="00900EDE">
      <w:pPr>
        <w:pStyle w:val="Default"/>
        <w:ind w:firstLine="636"/>
        <w:rPr>
          <w:rFonts w:ascii="仿宋_GB2312" w:eastAsia="仿宋_GB2312" w:hAnsi="仿宋" w:cs="Times New Roman"/>
          <w:sz w:val="32"/>
          <w:szCs w:val="32"/>
        </w:rPr>
      </w:pPr>
    </w:p>
    <w:p w:rsidR="00E67C99" w:rsidRPr="00955BD4" w:rsidRDefault="00E67C99">
      <w:pPr>
        <w:pStyle w:val="Default"/>
        <w:ind w:firstLine="636"/>
        <w:rPr>
          <w:rFonts w:ascii="仿宋_GB2312" w:eastAsia="仿宋_GB2312" w:hAnsi="仿宋" w:cs="Times New Roman"/>
          <w:sz w:val="32"/>
          <w:szCs w:val="32"/>
        </w:rPr>
      </w:pPr>
    </w:p>
    <w:p w:rsidR="00E67C99" w:rsidRPr="00955BD4" w:rsidRDefault="00E67C99" w:rsidP="004343CE">
      <w:pPr>
        <w:adjustRightInd w:val="0"/>
        <w:snapToGrid w:val="0"/>
        <w:jc w:val="right"/>
        <w:rPr>
          <w:rFonts w:ascii="仿宋_GB2312" w:eastAsia="仿宋_GB2312" w:hAnsi="仿宋"/>
          <w:sz w:val="32"/>
          <w:szCs w:val="32"/>
        </w:rPr>
      </w:pPr>
      <w:r w:rsidRPr="00955BD4">
        <w:rPr>
          <w:rFonts w:ascii="仿宋_GB2312" w:eastAsia="仿宋_GB2312" w:hAnsi="仿宋" w:cs="仿宋_GB2312" w:hint="eastAsia"/>
          <w:sz w:val="32"/>
          <w:szCs w:val="32"/>
        </w:rPr>
        <w:t>广东省高职院校教学工作诊断与改进专家委员会</w:t>
      </w:r>
    </w:p>
    <w:p w:rsidR="00E67C99" w:rsidRPr="00955BD4" w:rsidRDefault="00E67C99" w:rsidP="00900EDE">
      <w:pPr>
        <w:wordWrap w:val="0"/>
        <w:adjustRightInd w:val="0"/>
        <w:snapToGrid w:val="0"/>
        <w:jc w:val="right"/>
        <w:rPr>
          <w:rFonts w:ascii="仿宋_GB2312" w:eastAsia="仿宋_GB2312" w:hAnsi="仿宋"/>
          <w:sz w:val="32"/>
          <w:szCs w:val="32"/>
        </w:rPr>
      </w:pPr>
      <w:r w:rsidRPr="00955BD4">
        <w:rPr>
          <w:rFonts w:ascii="仿宋_GB2312" w:eastAsia="仿宋_GB2312" w:hAnsi="仿宋" w:cs="仿宋_GB2312" w:hint="eastAsia"/>
          <w:sz w:val="32"/>
          <w:szCs w:val="32"/>
        </w:rPr>
        <w:t>（广东交通职业技术学院代章）</w:t>
      </w:r>
      <w:r w:rsidR="00900EDE">
        <w:rPr>
          <w:rFonts w:ascii="仿宋_GB2312" w:eastAsia="仿宋_GB2312" w:hAnsi="仿宋" w:cs="仿宋_GB2312" w:hint="eastAsia"/>
          <w:sz w:val="32"/>
          <w:szCs w:val="32"/>
        </w:rPr>
        <w:t xml:space="preserve"> </w:t>
      </w:r>
    </w:p>
    <w:p w:rsidR="00FD35CA" w:rsidRDefault="00E67C99" w:rsidP="00836ABB">
      <w:pPr>
        <w:pStyle w:val="Default"/>
        <w:ind w:firstLine="636"/>
        <w:rPr>
          <w:rFonts w:ascii="仿宋_GB2312" w:eastAsia="仿宋_GB2312" w:hAnsi="仿宋" w:cs="仿宋_GB2312"/>
          <w:sz w:val="32"/>
          <w:szCs w:val="32"/>
        </w:rPr>
        <w:sectPr w:rsidR="00FD35CA" w:rsidSect="008525BF">
          <w:pgSz w:w="11906" w:h="16838"/>
          <w:pgMar w:top="1440" w:right="1196" w:bottom="1440" w:left="1366" w:header="851" w:footer="992" w:gutter="0"/>
          <w:cols w:space="425"/>
          <w:docGrid w:type="lines" w:linePitch="312"/>
        </w:sectPr>
      </w:pPr>
      <w:r w:rsidRPr="00955BD4">
        <w:rPr>
          <w:rFonts w:ascii="仿宋_GB2312" w:eastAsia="仿宋_GB2312" w:hAnsi="仿宋" w:cs="仿宋_GB2312"/>
          <w:sz w:val="32"/>
          <w:szCs w:val="32"/>
        </w:rPr>
        <w:t xml:space="preserve">                                  2016</w:t>
      </w:r>
      <w:r w:rsidRPr="00955BD4">
        <w:rPr>
          <w:rFonts w:ascii="仿宋_GB2312" w:eastAsia="仿宋_GB2312" w:hAnsi="仿宋" w:cs="仿宋_GB2312" w:hint="eastAsia"/>
          <w:sz w:val="32"/>
          <w:szCs w:val="32"/>
        </w:rPr>
        <w:t>年</w:t>
      </w:r>
      <w:r w:rsidR="00900EDE">
        <w:rPr>
          <w:rFonts w:ascii="仿宋_GB2312" w:eastAsia="仿宋_GB2312" w:hAnsi="仿宋" w:cs="仿宋_GB2312"/>
          <w:sz w:val="32"/>
          <w:szCs w:val="32"/>
        </w:rPr>
        <w:t>9</w:t>
      </w:r>
      <w:r w:rsidRPr="00955BD4">
        <w:rPr>
          <w:rFonts w:ascii="仿宋_GB2312" w:eastAsia="仿宋_GB2312" w:hAnsi="仿宋" w:cs="仿宋_GB2312" w:hint="eastAsia"/>
          <w:sz w:val="32"/>
          <w:szCs w:val="32"/>
        </w:rPr>
        <w:t>月</w:t>
      </w:r>
      <w:r w:rsidRPr="00955BD4">
        <w:rPr>
          <w:rFonts w:ascii="仿宋_GB2312" w:eastAsia="仿宋_GB2312" w:hAnsi="仿宋" w:cs="仿宋_GB2312"/>
          <w:sz w:val="32"/>
          <w:szCs w:val="32"/>
        </w:rPr>
        <w:t>1</w:t>
      </w:r>
      <w:r w:rsidR="00900EDE">
        <w:rPr>
          <w:rFonts w:ascii="仿宋_GB2312" w:eastAsia="仿宋_GB2312" w:hAnsi="仿宋" w:cs="仿宋_GB2312"/>
          <w:sz w:val="32"/>
          <w:szCs w:val="32"/>
        </w:rPr>
        <w:t>4</w:t>
      </w:r>
      <w:r w:rsidRPr="00955BD4">
        <w:rPr>
          <w:rFonts w:ascii="仿宋_GB2312" w:eastAsia="仿宋_GB2312" w:hAnsi="仿宋" w:cs="仿宋_GB2312" w:hint="eastAsia"/>
          <w:sz w:val="32"/>
          <w:szCs w:val="32"/>
        </w:rPr>
        <w:t>日</w:t>
      </w:r>
    </w:p>
    <w:p w:rsidR="00FD35CA" w:rsidRPr="00FD35CA" w:rsidRDefault="00FD35CA" w:rsidP="00FD35CA">
      <w:pPr>
        <w:jc w:val="left"/>
        <w:rPr>
          <w:rFonts w:ascii="宋体" w:hAnsi="宋体"/>
          <w:b/>
          <w:sz w:val="44"/>
          <w:szCs w:val="44"/>
        </w:rPr>
      </w:pPr>
      <w:r w:rsidRPr="00FD35CA">
        <w:rPr>
          <w:rFonts w:ascii="宋体" w:hAnsi="宋体" w:hint="eastAsia"/>
          <w:b/>
          <w:sz w:val="32"/>
          <w:szCs w:val="32"/>
        </w:rPr>
        <w:lastRenderedPageBreak/>
        <w:t>附件1</w:t>
      </w:r>
    </w:p>
    <w:p w:rsidR="00FD35CA" w:rsidRPr="004B6358" w:rsidRDefault="00FD35CA" w:rsidP="00FD35CA">
      <w:pPr>
        <w:jc w:val="center"/>
        <w:rPr>
          <w:b/>
          <w:sz w:val="44"/>
          <w:szCs w:val="44"/>
        </w:rPr>
      </w:pPr>
      <w:r w:rsidRPr="004B6358">
        <w:rPr>
          <w:rFonts w:hint="eastAsia"/>
          <w:b/>
          <w:sz w:val="44"/>
          <w:szCs w:val="44"/>
        </w:rPr>
        <w:t>推荐专家汇总表</w:t>
      </w:r>
    </w:p>
    <w:p w:rsidR="00FD35CA" w:rsidRDefault="00FD35CA" w:rsidP="00FD35CA">
      <w:pPr>
        <w:rPr>
          <w:sz w:val="28"/>
          <w:szCs w:val="28"/>
        </w:rPr>
      </w:pPr>
      <w:r>
        <w:rPr>
          <w:rFonts w:hint="eastAsia"/>
          <w:sz w:val="28"/>
          <w:szCs w:val="28"/>
        </w:rPr>
        <w:t xml:space="preserve">                     </w:t>
      </w: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
        <w:gridCol w:w="2547"/>
        <w:gridCol w:w="1370"/>
        <w:gridCol w:w="1522"/>
        <w:gridCol w:w="1564"/>
        <w:gridCol w:w="992"/>
        <w:gridCol w:w="1851"/>
        <w:gridCol w:w="2284"/>
        <w:gridCol w:w="2241"/>
      </w:tblGrid>
      <w:tr w:rsidR="00C64CB3" w:rsidTr="00C64CB3">
        <w:trPr>
          <w:trHeight w:val="658"/>
          <w:jc w:val="center"/>
        </w:trPr>
        <w:tc>
          <w:tcPr>
            <w:tcW w:w="1046" w:type="dxa"/>
            <w:shd w:val="clear" w:color="auto" w:fill="auto"/>
          </w:tcPr>
          <w:p w:rsidR="00FD35CA" w:rsidRPr="00C64CB3" w:rsidRDefault="00FD35CA" w:rsidP="00C64CB3">
            <w:pPr>
              <w:jc w:val="center"/>
              <w:rPr>
                <w:rFonts w:ascii="Calibri" w:hAnsi="Calibri"/>
                <w:b/>
                <w:sz w:val="28"/>
                <w:szCs w:val="28"/>
              </w:rPr>
            </w:pPr>
            <w:r w:rsidRPr="00C64CB3">
              <w:rPr>
                <w:rFonts w:ascii="Calibri" w:hAnsi="Calibri" w:hint="eastAsia"/>
                <w:b/>
                <w:sz w:val="28"/>
                <w:szCs w:val="28"/>
              </w:rPr>
              <w:t>序号</w:t>
            </w:r>
          </w:p>
        </w:tc>
        <w:tc>
          <w:tcPr>
            <w:tcW w:w="2547" w:type="dxa"/>
            <w:shd w:val="clear" w:color="auto" w:fill="auto"/>
          </w:tcPr>
          <w:p w:rsidR="00FD35CA" w:rsidRPr="00C64CB3" w:rsidRDefault="00FD35CA" w:rsidP="00C64CB3">
            <w:pPr>
              <w:jc w:val="center"/>
              <w:rPr>
                <w:rFonts w:ascii="Calibri" w:hAnsi="Calibri"/>
                <w:b/>
                <w:sz w:val="28"/>
                <w:szCs w:val="28"/>
              </w:rPr>
            </w:pPr>
            <w:r w:rsidRPr="00C64CB3">
              <w:rPr>
                <w:rFonts w:ascii="Calibri" w:hAnsi="Calibri" w:hint="eastAsia"/>
                <w:b/>
                <w:sz w:val="28"/>
                <w:szCs w:val="28"/>
              </w:rPr>
              <w:t>学校</w:t>
            </w:r>
          </w:p>
        </w:tc>
        <w:tc>
          <w:tcPr>
            <w:tcW w:w="1370" w:type="dxa"/>
            <w:shd w:val="clear" w:color="auto" w:fill="auto"/>
          </w:tcPr>
          <w:p w:rsidR="00FD35CA" w:rsidRPr="00C64CB3" w:rsidRDefault="00FD35CA" w:rsidP="00C64CB3">
            <w:pPr>
              <w:jc w:val="center"/>
              <w:rPr>
                <w:rFonts w:ascii="Calibri" w:hAnsi="Calibri"/>
                <w:b/>
                <w:sz w:val="28"/>
                <w:szCs w:val="28"/>
              </w:rPr>
            </w:pPr>
            <w:r w:rsidRPr="00C64CB3">
              <w:rPr>
                <w:rFonts w:ascii="Calibri" w:hAnsi="Calibri" w:hint="eastAsia"/>
                <w:b/>
                <w:sz w:val="28"/>
                <w:szCs w:val="28"/>
              </w:rPr>
              <w:t>姓名</w:t>
            </w:r>
          </w:p>
        </w:tc>
        <w:tc>
          <w:tcPr>
            <w:tcW w:w="1522" w:type="dxa"/>
            <w:shd w:val="clear" w:color="auto" w:fill="auto"/>
          </w:tcPr>
          <w:p w:rsidR="00FD35CA" w:rsidRPr="00C64CB3" w:rsidRDefault="00FD35CA" w:rsidP="00C64CB3">
            <w:pPr>
              <w:jc w:val="center"/>
              <w:rPr>
                <w:rFonts w:ascii="Calibri" w:hAnsi="Calibri"/>
                <w:b/>
                <w:sz w:val="28"/>
                <w:szCs w:val="28"/>
              </w:rPr>
            </w:pPr>
            <w:r w:rsidRPr="00C64CB3">
              <w:rPr>
                <w:rFonts w:ascii="Calibri" w:hAnsi="Calibri" w:hint="eastAsia"/>
                <w:b/>
                <w:sz w:val="28"/>
                <w:szCs w:val="28"/>
              </w:rPr>
              <w:t>工作部门</w:t>
            </w:r>
          </w:p>
        </w:tc>
        <w:tc>
          <w:tcPr>
            <w:tcW w:w="1564" w:type="dxa"/>
            <w:shd w:val="clear" w:color="auto" w:fill="auto"/>
          </w:tcPr>
          <w:p w:rsidR="00FD35CA" w:rsidRPr="00C64CB3" w:rsidRDefault="00FD35CA" w:rsidP="00C64CB3">
            <w:pPr>
              <w:jc w:val="center"/>
              <w:rPr>
                <w:rFonts w:ascii="Calibri" w:hAnsi="Calibri"/>
                <w:b/>
                <w:sz w:val="28"/>
                <w:szCs w:val="28"/>
              </w:rPr>
            </w:pPr>
            <w:r w:rsidRPr="00C64CB3">
              <w:rPr>
                <w:rFonts w:ascii="Calibri" w:hAnsi="Calibri" w:hint="eastAsia"/>
                <w:b/>
                <w:sz w:val="28"/>
                <w:szCs w:val="28"/>
              </w:rPr>
              <w:t>职务</w:t>
            </w:r>
          </w:p>
        </w:tc>
        <w:tc>
          <w:tcPr>
            <w:tcW w:w="992" w:type="dxa"/>
            <w:shd w:val="clear" w:color="auto" w:fill="auto"/>
          </w:tcPr>
          <w:p w:rsidR="00FD35CA" w:rsidRPr="00C64CB3" w:rsidRDefault="00FD35CA" w:rsidP="00C64CB3">
            <w:pPr>
              <w:jc w:val="center"/>
              <w:rPr>
                <w:rFonts w:ascii="Calibri" w:hAnsi="Calibri"/>
                <w:b/>
                <w:sz w:val="28"/>
                <w:szCs w:val="28"/>
              </w:rPr>
            </w:pPr>
            <w:r w:rsidRPr="00C64CB3">
              <w:rPr>
                <w:rFonts w:ascii="Calibri" w:hAnsi="Calibri" w:hint="eastAsia"/>
                <w:b/>
                <w:sz w:val="28"/>
                <w:szCs w:val="28"/>
              </w:rPr>
              <w:t>职称</w:t>
            </w:r>
          </w:p>
        </w:tc>
        <w:tc>
          <w:tcPr>
            <w:tcW w:w="1851" w:type="dxa"/>
            <w:shd w:val="clear" w:color="auto" w:fill="auto"/>
          </w:tcPr>
          <w:p w:rsidR="00FD35CA" w:rsidRPr="00C64CB3" w:rsidRDefault="00FD35CA" w:rsidP="00C64CB3">
            <w:pPr>
              <w:jc w:val="center"/>
              <w:rPr>
                <w:rFonts w:ascii="Calibri" w:hAnsi="Calibri"/>
                <w:b/>
                <w:sz w:val="28"/>
                <w:szCs w:val="28"/>
              </w:rPr>
            </w:pPr>
            <w:r w:rsidRPr="00C64CB3">
              <w:rPr>
                <w:rFonts w:ascii="Calibri" w:hAnsi="Calibri" w:hint="eastAsia"/>
                <w:b/>
                <w:sz w:val="28"/>
                <w:szCs w:val="28"/>
              </w:rPr>
              <w:t>办公电话</w:t>
            </w:r>
          </w:p>
        </w:tc>
        <w:tc>
          <w:tcPr>
            <w:tcW w:w="2284" w:type="dxa"/>
            <w:shd w:val="clear" w:color="auto" w:fill="auto"/>
          </w:tcPr>
          <w:p w:rsidR="00FD35CA" w:rsidRPr="00C64CB3" w:rsidRDefault="00FD35CA" w:rsidP="00C64CB3">
            <w:pPr>
              <w:jc w:val="center"/>
              <w:rPr>
                <w:rFonts w:ascii="Calibri" w:hAnsi="Calibri"/>
                <w:b/>
                <w:sz w:val="28"/>
                <w:szCs w:val="28"/>
              </w:rPr>
            </w:pPr>
            <w:r w:rsidRPr="00C64CB3">
              <w:rPr>
                <w:rFonts w:ascii="Calibri" w:hAnsi="Calibri" w:hint="eastAsia"/>
                <w:b/>
                <w:sz w:val="28"/>
                <w:szCs w:val="28"/>
              </w:rPr>
              <w:t>手机</w:t>
            </w:r>
          </w:p>
        </w:tc>
        <w:tc>
          <w:tcPr>
            <w:tcW w:w="2241" w:type="dxa"/>
            <w:shd w:val="clear" w:color="auto" w:fill="auto"/>
          </w:tcPr>
          <w:p w:rsidR="00FD35CA" w:rsidRPr="00C64CB3" w:rsidRDefault="00FD35CA" w:rsidP="00C64CB3">
            <w:pPr>
              <w:jc w:val="center"/>
              <w:rPr>
                <w:rFonts w:ascii="Calibri" w:hAnsi="Calibri"/>
                <w:b/>
                <w:sz w:val="28"/>
                <w:szCs w:val="28"/>
              </w:rPr>
            </w:pPr>
            <w:r w:rsidRPr="00C64CB3">
              <w:rPr>
                <w:rFonts w:ascii="Calibri" w:hAnsi="Calibri" w:hint="eastAsia"/>
                <w:b/>
                <w:sz w:val="28"/>
                <w:szCs w:val="28"/>
              </w:rPr>
              <w:t>电子邮箱</w:t>
            </w:r>
          </w:p>
        </w:tc>
      </w:tr>
      <w:tr w:rsidR="00C64CB3" w:rsidTr="00C64CB3">
        <w:trPr>
          <w:jc w:val="center"/>
        </w:trPr>
        <w:tc>
          <w:tcPr>
            <w:tcW w:w="1046" w:type="dxa"/>
            <w:shd w:val="clear" w:color="auto" w:fill="auto"/>
          </w:tcPr>
          <w:p w:rsidR="00FD35CA" w:rsidRPr="00C64CB3" w:rsidRDefault="00FD35CA" w:rsidP="0080267D">
            <w:pPr>
              <w:rPr>
                <w:rFonts w:ascii="Calibri" w:hAnsi="Calibri"/>
                <w:sz w:val="28"/>
                <w:szCs w:val="28"/>
              </w:rPr>
            </w:pPr>
          </w:p>
        </w:tc>
        <w:tc>
          <w:tcPr>
            <w:tcW w:w="2547" w:type="dxa"/>
            <w:shd w:val="clear" w:color="auto" w:fill="auto"/>
          </w:tcPr>
          <w:p w:rsidR="00FD35CA" w:rsidRPr="00C64CB3" w:rsidRDefault="00FD35CA" w:rsidP="0080267D">
            <w:pPr>
              <w:rPr>
                <w:rFonts w:ascii="Calibri" w:hAnsi="Calibri"/>
                <w:sz w:val="28"/>
                <w:szCs w:val="28"/>
              </w:rPr>
            </w:pPr>
          </w:p>
        </w:tc>
        <w:tc>
          <w:tcPr>
            <w:tcW w:w="1370" w:type="dxa"/>
            <w:shd w:val="clear" w:color="auto" w:fill="auto"/>
          </w:tcPr>
          <w:p w:rsidR="00FD35CA" w:rsidRPr="00C64CB3" w:rsidRDefault="00FD35CA" w:rsidP="0080267D">
            <w:pPr>
              <w:rPr>
                <w:rFonts w:ascii="Calibri" w:hAnsi="Calibri"/>
                <w:sz w:val="28"/>
                <w:szCs w:val="28"/>
              </w:rPr>
            </w:pPr>
          </w:p>
        </w:tc>
        <w:tc>
          <w:tcPr>
            <w:tcW w:w="1522" w:type="dxa"/>
            <w:shd w:val="clear" w:color="auto" w:fill="auto"/>
          </w:tcPr>
          <w:p w:rsidR="00FD35CA" w:rsidRPr="00C64CB3" w:rsidRDefault="00FD35CA" w:rsidP="0080267D">
            <w:pPr>
              <w:rPr>
                <w:rFonts w:ascii="Calibri" w:hAnsi="Calibri"/>
                <w:sz w:val="28"/>
                <w:szCs w:val="28"/>
              </w:rPr>
            </w:pPr>
          </w:p>
        </w:tc>
        <w:tc>
          <w:tcPr>
            <w:tcW w:w="1564" w:type="dxa"/>
            <w:shd w:val="clear" w:color="auto" w:fill="auto"/>
          </w:tcPr>
          <w:p w:rsidR="00FD35CA" w:rsidRPr="00C64CB3" w:rsidRDefault="00FD35CA" w:rsidP="0080267D">
            <w:pPr>
              <w:rPr>
                <w:rFonts w:ascii="Calibri" w:hAnsi="Calibri"/>
                <w:sz w:val="28"/>
                <w:szCs w:val="28"/>
              </w:rPr>
            </w:pPr>
          </w:p>
        </w:tc>
        <w:tc>
          <w:tcPr>
            <w:tcW w:w="992" w:type="dxa"/>
            <w:shd w:val="clear" w:color="auto" w:fill="auto"/>
          </w:tcPr>
          <w:p w:rsidR="00FD35CA" w:rsidRPr="00C64CB3" w:rsidRDefault="00FD35CA" w:rsidP="0080267D">
            <w:pPr>
              <w:rPr>
                <w:rFonts w:ascii="Calibri" w:hAnsi="Calibri"/>
                <w:sz w:val="28"/>
                <w:szCs w:val="28"/>
              </w:rPr>
            </w:pPr>
          </w:p>
        </w:tc>
        <w:tc>
          <w:tcPr>
            <w:tcW w:w="1851" w:type="dxa"/>
            <w:shd w:val="clear" w:color="auto" w:fill="auto"/>
          </w:tcPr>
          <w:p w:rsidR="00FD35CA" w:rsidRPr="00C64CB3" w:rsidRDefault="00FD35CA" w:rsidP="0080267D">
            <w:pPr>
              <w:rPr>
                <w:rFonts w:ascii="Calibri" w:hAnsi="Calibri"/>
                <w:sz w:val="28"/>
                <w:szCs w:val="28"/>
              </w:rPr>
            </w:pPr>
          </w:p>
        </w:tc>
        <w:tc>
          <w:tcPr>
            <w:tcW w:w="2284" w:type="dxa"/>
            <w:shd w:val="clear" w:color="auto" w:fill="auto"/>
          </w:tcPr>
          <w:p w:rsidR="00FD35CA" w:rsidRPr="00C64CB3" w:rsidRDefault="00FD35CA" w:rsidP="0080267D">
            <w:pPr>
              <w:rPr>
                <w:rFonts w:ascii="Calibri" w:hAnsi="Calibri"/>
                <w:sz w:val="28"/>
                <w:szCs w:val="28"/>
              </w:rPr>
            </w:pPr>
          </w:p>
        </w:tc>
        <w:tc>
          <w:tcPr>
            <w:tcW w:w="2241" w:type="dxa"/>
            <w:shd w:val="clear" w:color="auto" w:fill="auto"/>
          </w:tcPr>
          <w:p w:rsidR="00FD35CA" w:rsidRPr="00C64CB3" w:rsidRDefault="00FD35CA" w:rsidP="0080267D">
            <w:pPr>
              <w:rPr>
                <w:rFonts w:ascii="Calibri" w:hAnsi="Calibri"/>
                <w:sz w:val="28"/>
                <w:szCs w:val="28"/>
              </w:rPr>
            </w:pPr>
          </w:p>
        </w:tc>
      </w:tr>
      <w:tr w:rsidR="00C64CB3" w:rsidTr="00C64CB3">
        <w:trPr>
          <w:jc w:val="center"/>
        </w:trPr>
        <w:tc>
          <w:tcPr>
            <w:tcW w:w="1046" w:type="dxa"/>
            <w:shd w:val="clear" w:color="auto" w:fill="auto"/>
          </w:tcPr>
          <w:p w:rsidR="00FD35CA" w:rsidRPr="00C64CB3" w:rsidRDefault="00FD35CA" w:rsidP="0080267D">
            <w:pPr>
              <w:rPr>
                <w:rFonts w:ascii="Calibri" w:hAnsi="Calibri"/>
                <w:sz w:val="28"/>
                <w:szCs w:val="28"/>
              </w:rPr>
            </w:pPr>
          </w:p>
        </w:tc>
        <w:tc>
          <w:tcPr>
            <w:tcW w:w="2547" w:type="dxa"/>
            <w:shd w:val="clear" w:color="auto" w:fill="auto"/>
          </w:tcPr>
          <w:p w:rsidR="00FD35CA" w:rsidRPr="00C64CB3" w:rsidRDefault="00FD35CA" w:rsidP="0080267D">
            <w:pPr>
              <w:rPr>
                <w:rFonts w:ascii="Calibri" w:hAnsi="Calibri"/>
                <w:sz w:val="28"/>
                <w:szCs w:val="28"/>
              </w:rPr>
            </w:pPr>
          </w:p>
        </w:tc>
        <w:tc>
          <w:tcPr>
            <w:tcW w:w="1370" w:type="dxa"/>
            <w:shd w:val="clear" w:color="auto" w:fill="auto"/>
          </w:tcPr>
          <w:p w:rsidR="00FD35CA" w:rsidRPr="00C64CB3" w:rsidRDefault="00FD35CA" w:rsidP="0080267D">
            <w:pPr>
              <w:rPr>
                <w:rFonts w:ascii="Calibri" w:hAnsi="Calibri"/>
                <w:sz w:val="28"/>
                <w:szCs w:val="28"/>
              </w:rPr>
            </w:pPr>
          </w:p>
        </w:tc>
        <w:tc>
          <w:tcPr>
            <w:tcW w:w="1522" w:type="dxa"/>
            <w:shd w:val="clear" w:color="auto" w:fill="auto"/>
          </w:tcPr>
          <w:p w:rsidR="00FD35CA" w:rsidRPr="00C64CB3" w:rsidRDefault="00FD35CA" w:rsidP="0080267D">
            <w:pPr>
              <w:rPr>
                <w:rFonts w:ascii="Calibri" w:hAnsi="Calibri"/>
                <w:sz w:val="28"/>
                <w:szCs w:val="28"/>
              </w:rPr>
            </w:pPr>
          </w:p>
        </w:tc>
        <w:tc>
          <w:tcPr>
            <w:tcW w:w="1564" w:type="dxa"/>
            <w:shd w:val="clear" w:color="auto" w:fill="auto"/>
          </w:tcPr>
          <w:p w:rsidR="00FD35CA" w:rsidRPr="00C64CB3" w:rsidRDefault="00FD35CA" w:rsidP="0080267D">
            <w:pPr>
              <w:rPr>
                <w:rFonts w:ascii="Calibri" w:hAnsi="Calibri"/>
                <w:sz w:val="28"/>
                <w:szCs w:val="28"/>
              </w:rPr>
            </w:pPr>
          </w:p>
        </w:tc>
        <w:tc>
          <w:tcPr>
            <w:tcW w:w="992" w:type="dxa"/>
            <w:shd w:val="clear" w:color="auto" w:fill="auto"/>
          </w:tcPr>
          <w:p w:rsidR="00FD35CA" w:rsidRPr="00C64CB3" w:rsidRDefault="00FD35CA" w:rsidP="0080267D">
            <w:pPr>
              <w:rPr>
                <w:rFonts w:ascii="Calibri" w:hAnsi="Calibri"/>
                <w:sz w:val="28"/>
                <w:szCs w:val="28"/>
              </w:rPr>
            </w:pPr>
          </w:p>
        </w:tc>
        <w:tc>
          <w:tcPr>
            <w:tcW w:w="1851" w:type="dxa"/>
            <w:shd w:val="clear" w:color="auto" w:fill="auto"/>
          </w:tcPr>
          <w:p w:rsidR="00FD35CA" w:rsidRPr="00C64CB3" w:rsidRDefault="00FD35CA" w:rsidP="0080267D">
            <w:pPr>
              <w:rPr>
                <w:rFonts w:ascii="Calibri" w:hAnsi="Calibri"/>
                <w:sz w:val="28"/>
                <w:szCs w:val="28"/>
              </w:rPr>
            </w:pPr>
          </w:p>
        </w:tc>
        <w:tc>
          <w:tcPr>
            <w:tcW w:w="2284" w:type="dxa"/>
            <w:shd w:val="clear" w:color="auto" w:fill="auto"/>
          </w:tcPr>
          <w:p w:rsidR="00FD35CA" w:rsidRPr="00C64CB3" w:rsidRDefault="00FD35CA" w:rsidP="0080267D">
            <w:pPr>
              <w:rPr>
                <w:rFonts w:ascii="Calibri" w:hAnsi="Calibri"/>
                <w:sz w:val="28"/>
                <w:szCs w:val="28"/>
              </w:rPr>
            </w:pPr>
          </w:p>
        </w:tc>
        <w:tc>
          <w:tcPr>
            <w:tcW w:w="2241" w:type="dxa"/>
            <w:shd w:val="clear" w:color="auto" w:fill="auto"/>
          </w:tcPr>
          <w:p w:rsidR="00FD35CA" w:rsidRPr="00C64CB3" w:rsidRDefault="00FD35CA" w:rsidP="0080267D">
            <w:pPr>
              <w:rPr>
                <w:rFonts w:ascii="Calibri" w:hAnsi="Calibri"/>
                <w:sz w:val="28"/>
                <w:szCs w:val="28"/>
              </w:rPr>
            </w:pPr>
          </w:p>
        </w:tc>
      </w:tr>
      <w:tr w:rsidR="00C64CB3" w:rsidTr="00C64CB3">
        <w:trPr>
          <w:jc w:val="center"/>
        </w:trPr>
        <w:tc>
          <w:tcPr>
            <w:tcW w:w="1046" w:type="dxa"/>
            <w:shd w:val="clear" w:color="auto" w:fill="auto"/>
          </w:tcPr>
          <w:p w:rsidR="00FD35CA" w:rsidRPr="00C64CB3" w:rsidRDefault="00FD35CA" w:rsidP="0080267D">
            <w:pPr>
              <w:rPr>
                <w:rFonts w:ascii="Calibri" w:hAnsi="Calibri"/>
                <w:sz w:val="28"/>
                <w:szCs w:val="28"/>
              </w:rPr>
            </w:pPr>
          </w:p>
        </w:tc>
        <w:tc>
          <w:tcPr>
            <w:tcW w:w="2547" w:type="dxa"/>
            <w:shd w:val="clear" w:color="auto" w:fill="auto"/>
          </w:tcPr>
          <w:p w:rsidR="00FD35CA" w:rsidRPr="00C64CB3" w:rsidRDefault="00FD35CA" w:rsidP="0080267D">
            <w:pPr>
              <w:rPr>
                <w:rFonts w:ascii="Calibri" w:hAnsi="Calibri"/>
                <w:sz w:val="28"/>
                <w:szCs w:val="28"/>
              </w:rPr>
            </w:pPr>
          </w:p>
        </w:tc>
        <w:tc>
          <w:tcPr>
            <w:tcW w:w="1370" w:type="dxa"/>
            <w:shd w:val="clear" w:color="auto" w:fill="auto"/>
          </w:tcPr>
          <w:p w:rsidR="00FD35CA" w:rsidRPr="00C64CB3" w:rsidRDefault="00FD35CA" w:rsidP="0080267D">
            <w:pPr>
              <w:rPr>
                <w:rFonts w:ascii="Calibri" w:hAnsi="Calibri"/>
                <w:sz w:val="28"/>
                <w:szCs w:val="28"/>
              </w:rPr>
            </w:pPr>
          </w:p>
        </w:tc>
        <w:tc>
          <w:tcPr>
            <w:tcW w:w="1522" w:type="dxa"/>
            <w:shd w:val="clear" w:color="auto" w:fill="auto"/>
          </w:tcPr>
          <w:p w:rsidR="00FD35CA" w:rsidRPr="00C64CB3" w:rsidRDefault="00FD35CA" w:rsidP="0080267D">
            <w:pPr>
              <w:rPr>
                <w:rFonts w:ascii="Calibri" w:hAnsi="Calibri"/>
                <w:sz w:val="28"/>
                <w:szCs w:val="28"/>
              </w:rPr>
            </w:pPr>
          </w:p>
        </w:tc>
        <w:tc>
          <w:tcPr>
            <w:tcW w:w="1564" w:type="dxa"/>
            <w:shd w:val="clear" w:color="auto" w:fill="auto"/>
          </w:tcPr>
          <w:p w:rsidR="00FD35CA" w:rsidRPr="00C64CB3" w:rsidRDefault="00FD35CA" w:rsidP="0080267D">
            <w:pPr>
              <w:rPr>
                <w:rFonts w:ascii="Calibri" w:hAnsi="Calibri"/>
                <w:sz w:val="28"/>
                <w:szCs w:val="28"/>
              </w:rPr>
            </w:pPr>
          </w:p>
        </w:tc>
        <w:tc>
          <w:tcPr>
            <w:tcW w:w="992" w:type="dxa"/>
            <w:shd w:val="clear" w:color="auto" w:fill="auto"/>
          </w:tcPr>
          <w:p w:rsidR="00FD35CA" w:rsidRPr="00C64CB3" w:rsidRDefault="00FD35CA" w:rsidP="0080267D">
            <w:pPr>
              <w:rPr>
                <w:rFonts w:ascii="Calibri" w:hAnsi="Calibri"/>
                <w:sz w:val="28"/>
                <w:szCs w:val="28"/>
              </w:rPr>
            </w:pPr>
          </w:p>
        </w:tc>
        <w:tc>
          <w:tcPr>
            <w:tcW w:w="1851" w:type="dxa"/>
            <w:shd w:val="clear" w:color="auto" w:fill="auto"/>
          </w:tcPr>
          <w:p w:rsidR="00FD35CA" w:rsidRPr="00C64CB3" w:rsidRDefault="00FD35CA" w:rsidP="0080267D">
            <w:pPr>
              <w:rPr>
                <w:rFonts w:ascii="Calibri" w:hAnsi="Calibri"/>
                <w:sz w:val="28"/>
                <w:szCs w:val="28"/>
              </w:rPr>
            </w:pPr>
          </w:p>
        </w:tc>
        <w:tc>
          <w:tcPr>
            <w:tcW w:w="2284" w:type="dxa"/>
            <w:shd w:val="clear" w:color="auto" w:fill="auto"/>
          </w:tcPr>
          <w:p w:rsidR="00FD35CA" w:rsidRPr="00C64CB3" w:rsidRDefault="00FD35CA" w:rsidP="0080267D">
            <w:pPr>
              <w:rPr>
                <w:rFonts w:ascii="Calibri" w:hAnsi="Calibri"/>
                <w:sz w:val="28"/>
                <w:szCs w:val="28"/>
              </w:rPr>
            </w:pPr>
          </w:p>
        </w:tc>
        <w:tc>
          <w:tcPr>
            <w:tcW w:w="2241" w:type="dxa"/>
            <w:shd w:val="clear" w:color="auto" w:fill="auto"/>
          </w:tcPr>
          <w:p w:rsidR="00FD35CA" w:rsidRPr="00C64CB3" w:rsidRDefault="00FD35CA" w:rsidP="0080267D">
            <w:pPr>
              <w:rPr>
                <w:rFonts w:ascii="Calibri" w:hAnsi="Calibri"/>
                <w:sz w:val="28"/>
                <w:szCs w:val="28"/>
              </w:rPr>
            </w:pPr>
          </w:p>
        </w:tc>
      </w:tr>
      <w:tr w:rsidR="00C64CB3" w:rsidTr="00C64CB3">
        <w:trPr>
          <w:jc w:val="center"/>
        </w:trPr>
        <w:tc>
          <w:tcPr>
            <w:tcW w:w="1046" w:type="dxa"/>
            <w:shd w:val="clear" w:color="auto" w:fill="auto"/>
          </w:tcPr>
          <w:p w:rsidR="00FD35CA" w:rsidRPr="00C64CB3" w:rsidRDefault="00FD35CA" w:rsidP="0080267D">
            <w:pPr>
              <w:rPr>
                <w:rFonts w:ascii="Calibri" w:hAnsi="Calibri"/>
                <w:sz w:val="28"/>
                <w:szCs w:val="28"/>
              </w:rPr>
            </w:pPr>
          </w:p>
        </w:tc>
        <w:tc>
          <w:tcPr>
            <w:tcW w:w="2547" w:type="dxa"/>
            <w:shd w:val="clear" w:color="auto" w:fill="auto"/>
          </w:tcPr>
          <w:p w:rsidR="00FD35CA" w:rsidRPr="00C64CB3" w:rsidRDefault="00FD35CA" w:rsidP="0080267D">
            <w:pPr>
              <w:rPr>
                <w:rFonts w:ascii="Calibri" w:hAnsi="Calibri"/>
                <w:sz w:val="28"/>
                <w:szCs w:val="28"/>
              </w:rPr>
            </w:pPr>
          </w:p>
        </w:tc>
        <w:tc>
          <w:tcPr>
            <w:tcW w:w="1370" w:type="dxa"/>
            <w:shd w:val="clear" w:color="auto" w:fill="auto"/>
          </w:tcPr>
          <w:p w:rsidR="00FD35CA" w:rsidRPr="00C64CB3" w:rsidRDefault="00FD35CA" w:rsidP="0080267D">
            <w:pPr>
              <w:rPr>
                <w:rFonts w:ascii="Calibri" w:hAnsi="Calibri"/>
                <w:sz w:val="28"/>
                <w:szCs w:val="28"/>
              </w:rPr>
            </w:pPr>
          </w:p>
        </w:tc>
        <w:tc>
          <w:tcPr>
            <w:tcW w:w="1522" w:type="dxa"/>
            <w:shd w:val="clear" w:color="auto" w:fill="auto"/>
          </w:tcPr>
          <w:p w:rsidR="00FD35CA" w:rsidRPr="00C64CB3" w:rsidRDefault="00FD35CA" w:rsidP="0080267D">
            <w:pPr>
              <w:rPr>
                <w:rFonts w:ascii="Calibri" w:hAnsi="Calibri"/>
                <w:sz w:val="28"/>
                <w:szCs w:val="28"/>
              </w:rPr>
            </w:pPr>
          </w:p>
        </w:tc>
        <w:tc>
          <w:tcPr>
            <w:tcW w:w="1564" w:type="dxa"/>
            <w:shd w:val="clear" w:color="auto" w:fill="auto"/>
          </w:tcPr>
          <w:p w:rsidR="00FD35CA" w:rsidRPr="00C64CB3" w:rsidRDefault="00FD35CA" w:rsidP="0080267D">
            <w:pPr>
              <w:rPr>
                <w:rFonts w:ascii="Calibri" w:hAnsi="Calibri"/>
                <w:sz w:val="28"/>
                <w:szCs w:val="28"/>
              </w:rPr>
            </w:pPr>
          </w:p>
        </w:tc>
        <w:tc>
          <w:tcPr>
            <w:tcW w:w="992" w:type="dxa"/>
            <w:shd w:val="clear" w:color="auto" w:fill="auto"/>
          </w:tcPr>
          <w:p w:rsidR="00FD35CA" w:rsidRPr="00C64CB3" w:rsidRDefault="00FD35CA" w:rsidP="0080267D">
            <w:pPr>
              <w:rPr>
                <w:rFonts w:ascii="Calibri" w:hAnsi="Calibri"/>
                <w:sz w:val="28"/>
                <w:szCs w:val="28"/>
              </w:rPr>
            </w:pPr>
          </w:p>
        </w:tc>
        <w:tc>
          <w:tcPr>
            <w:tcW w:w="1851" w:type="dxa"/>
            <w:shd w:val="clear" w:color="auto" w:fill="auto"/>
          </w:tcPr>
          <w:p w:rsidR="00FD35CA" w:rsidRPr="00C64CB3" w:rsidRDefault="00FD35CA" w:rsidP="0080267D">
            <w:pPr>
              <w:rPr>
                <w:rFonts w:ascii="Calibri" w:hAnsi="Calibri"/>
                <w:sz w:val="28"/>
                <w:szCs w:val="28"/>
              </w:rPr>
            </w:pPr>
          </w:p>
        </w:tc>
        <w:tc>
          <w:tcPr>
            <w:tcW w:w="2284" w:type="dxa"/>
            <w:shd w:val="clear" w:color="auto" w:fill="auto"/>
          </w:tcPr>
          <w:p w:rsidR="00FD35CA" w:rsidRPr="00C64CB3" w:rsidRDefault="00FD35CA" w:rsidP="0080267D">
            <w:pPr>
              <w:rPr>
                <w:rFonts w:ascii="Calibri" w:hAnsi="Calibri"/>
                <w:sz w:val="28"/>
                <w:szCs w:val="28"/>
              </w:rPr>
            </w:pPr>
          </w:p>
        </w:tc>
        <w:tc>
          <w:tcPr>
            <w:tcW w:w="2241" w:type="dxa"/>
            <w:shd w:val="clear" w:color="auto" w:fill="auto"/>
          </w:tcPr>
          <w:p w:rsidR="00FD35CA" w:rsidRPr="00C64CB3" w:rsidRDefault="00FD35CA" w:rsidP="0080267D">
            <w:pPr>
              <w:rPr>
                <w:rFonts w:ascii="Calibri" w:hAnsi="Calibri"/>
                <w:sz w:val="28"/>
                <w:szCs w:val="28"/>
              </w:rPr>
            </w:pPr>
          </w:p>
        </w:tc>
      </w:tr>
      <w:tr w:rsidR="00C64CB3" w:rsidTr="00C64CB3">
        <w:trPr>
          <w:jc w:val="center"/>
        </w:trPr>
        <w:tc>
          <w:tcPr>
            <w:tcW w:w="1046" w:type="dxa"/>
            <w:shd w:val="clear" w:color="auto" w:fill="auto"/>
          </w:tcPr>
          <w:p w:rsidR="00FD35CA" w:rsidRPr="00C64CB3" w:rsidRDefault="00FD35CA" w:rsidP="0080267D">
            <w:pPr>
              <w:rPr>
                <w:rFonts w:ascii="Calibri" w:hAnsi="Calibri"/>
                <w:sz w:val="28"/>
                <w:szCs w:val="28"/>
              </w:rPr>
            </w:pPr>
          </w:p>
        </w:tc>
        <w:tc>
          <w:tcPr>
            <w:tcW w:w="2547" w:type="dxa"/>
            <w:shd w:val="clear" w:color="auto" w:fill="auto"/>
          </w:tcPr>
          <w:p w:rsidR="00FD35CA" w:rsidRPr="00C64CB3" w:rsidRDefault="00FD35CA" w:rsidP="0080267D">
            <w:pPr>
              <w:rPr>
                <w:rFonts w:ascii="Calibri" w:hAnsi="Calibri"/>
                <w:sz w:val="28"/>
                <w:szCs w:val="28"/>
              </w:rPr>
            </w:pPr>
          </w:p>
        </w:tc>
        <w:tc>
          <w:tcPr>
            <w:tcW w:w="1370" w:type="dxa"/>
            <w:shd w:val="clear" w:color="auto" w:fill="auto"/>
          </w:tcPr>
          <w:p w:rsidR="00FD35CA" w:rsidRPr="00C64CB3" w:rsidRDefault="00FD35CA" w:rsidP="0080267D">
            <w:pPr>
              <w:rPr>
                <w:rFonts w:ascii="Calibri" w:hAnsi="Calibri"/>
                <w:sz w:val="28"/>
                <w:szCs w:val="28"/>
              </w:rPr>
            </w:pPr>
          </w:p>
        </w:tc>
        <w:tc>
          <w:tcPr>
            <w:tcW w:w="1522" w:type="dxa"/>
            <w:shd w:val="clear" w:color="auto" w:fill="auto"/>
          </w:tcPr>
          <w:p w:rsidR="00FD35CA" w:rsidRPr="00C64CB3" w:rsidRDefault="00FD35CA" w:rsidP="0080267D">
            <w:pPr>
              <w:rPr>
                <w:rFonts w:ascii="Calibri" w:hAnsi="Calibri"/>
                <w:sz w:val="28"/>
                <w:szCs w:val="28"/>
              </w:rPr>
            </w:pPr>
          </w:p>
        </w:tc>
        <w:tc>
          <w:tcPr>
            <w:tcW w:w="1564" w:type="dxa"/>
            <w:shd w:val="clear" w:color="auto" w:fill="auto"/>
          </w:tcPr>
          <w:p w:rsidR="00FD35CA" w:rsidRPr="00C64CB3" w:rsidRDefault="00FD35CA" w:rsidP="0080267D">
            <w:pPr>
              <w:rPr>
                <w:rFonts w:ascii="Calibri" w:hAnsi="Calibri"/>
                <w:sz w:val="28"/>
                <w:szCs w:val="28"/>
              </w:rPr>
            </w:pPr>
          </w:p>
        </w:tc>
        <w:tc>
          <w:tcPr>
            <w:tcW w:w="992" w:type="dxa"/>
            <w:shd w:val="clear" w:color="auto" w:fill="auto"/>
          </w:tcPr>
          <w:p w:rsidR="00FD35CA" w:rsidRPr="00C64CB3" w:rsidRDefault="00FD35CA" w:rsidP="0080267D">
            <w:pPr>
              <w:rPr>
                <w:rFonts w:ascii="Calibri" w:hAnsi="Calibri"/>
                <w:sz w:val="28"/>
                <w:szCs w:val="28"/>
              </w:rPr>
            </w:pPr>
          </w:p>
        </w:tc>
        <w:tc>
          <w:tcPr>
            <w:tcW w:w="1851" w:type="dxa"/>
            <w:shd w:val="clear" w:color="auto" w:fill="auto"/>
          </w:tcPr>
          <w:p w:rsidR="00FD35CA" w:rsidRPr="00C64CB3" w:rsidRDefault="00FD35CA" w:rsidP="0080267D">
            <w:pPr>
              <w:rPr>
                <w:rFonts w:ascii="Calibri" w:hAnsi="Calibri"/>
                <w:sz w:val="28"/>
                <w:szCs w:val="28"/>
              </w:rPr>
            </w:pPr>
          </w:p>
        </w:tc>
        <w:tc>
          <w:tcPr>
            <w:tcW w:w="2284" w:type="dxa"/>
            <w:shd w:val="clear" w:color="auto" w:fill="auto"/>
          </w:tcPr>
          <w:p w:rsidR="00FD35CA" w:rsidRPr="00C64CB3" w:rsidRDefault="00FD35CA" w:rsidP="0080267D">
            <w:pPr>
              <w:rPr>
                <w:rFonts w:ascii="Calibri" w:hAnsi="Calibri"/>
                <w:sz w:val="28"/>
                <w:szCs w:val="28"/>
              </w:rPr>
            </w:pPr>
          </w:p>
        </w:tc>
        <w:tc>
          <w:tcPr>
            <w:tcW w:w="2241" w:type="dxa"/>
            <w:shd w:val="clear" w:color="auto" w:fill="auto"/>
          </w:tcPr>
          <w:p w:rsidR="00FD35CA" w:rsidRPr="00C64CB3" w:rsidRDefault="00FD35CA" w:rsidP="0080267D">
            <w:pPr>
              <w:rPr>
                <w:rFonts w:ascii="Calibri" w:hAnsi="Calibri"/>
                <w:sz w:val="28"/>
                <w:szCs w:val="28"/>
              </w:rPr>
            </w:pPr>
          </w:p>
        </w:tc>
      </w:tr>
      <w:tr w:rsidR="00C64CB3" w:rsidTr="00C64CB3">
        <w:trPr>
          <w:jc w:val="center"/>
        </w:trPr>
        <w:tc>
          <w:tcPr>
            <w:tcW w:w="1046" w:type="dxa"/>
            <w:shd w:val="clear" w:color="auto" w:fill="auto"/>
          </w:tcPr>
          <w:p w:rsidR="00FD35CA" w:rsidRPr="00C64CB3" w:rsidRDefault="00FD35CA" w:rsidP="0080267D">
            <w:pPr>
              <w:rPr>
                <w:rFonts w:ascii="Calibri" w:hAnsi="Calibri"/>
                <w:sz w:val="28"/>
                <w:szCs w:val="28"/>
              </w:rPr>
            </w:pPr>
          </w:p>
        </w:tc>
        <w:tc>
          <w:tcPr>
            <w:tcW w:w="2547" w:type="dxa"/>
            <w:shd w:val="clear" w:color="auto" w:fill="auto"/>
          </w:tcPr>
          <w:p w:rsidR="00FD35CA" w:rsidRPr="00C64CB3" w:rsidRDefault="00FD35CA" w:rsidP="0080267D">
            <w:pPr>
              <w:rPr>
                <w:rFonts w:ascii="Calibri" w:hAnsi="Calibri"/>
                <w:sz w:val="28"/>
                <w:szCs w:val="28"/>
              </w:rPr>
            </w:pPr>
          </w:p>
        </w:tc>
        <w:tc>
          <w:tcPr>
            <w:tcW w:w="1370" w:type="dxa"/>
            <w:shd w:val="clear" w:color="auto" w:fill="auto"/>
          </w:tcPr>
          <w:p w:rsidR="00FD35CA" w:rsidRPr="00C64CB3" w:rsidRDefault="00FD35CA" w:rsidP="0080267D">
            <w:pPr>
              <w:rPr>
                <w:rFonts w:ascii="Calibri" w:hAnsi="Calibri"/>
                <w:sz w:val="28"/>
                <w:szCs w:val="28"/>
              </w:rPr>
            </w:pPr>
          </w:p>
        </w:tc>
        <w:tc>
          <w:tcPr>
            <w:tcW w:w="1522" w:type="dxa"/>
            <w:shd w:val="clear" w:color="auto" w:fill="auto"/>
          </w:tcPr>
          <w:p w:rsidR="00FD35CA" w:rsidRPr="00C64CB3" w:rsidRDefault="00FD35CA" w:rsidP="0080267D">
            <w:pPr>
              <w:rPr>
                <w:rFonts w:ascii="Calibri" w:hAnsi="Calibri"/>
                <w:sz w:val="28"/>
                <w:szCs w:val="28"/>
              </w:rPr>
            </w:pPr>
          </w:p>
        </w:tc>
        <w:tc>
          <w:tcPr>
            <w:tcW w:w="1564" w:type="dxa"/>
            <w:shd w:val="clear" w:color="auto" w:fill="auto"/>
          </w:tcPr>
          <w:p w:rsidR="00FD35CA" w:rsidRPr="00C64CB3" w:rsidRDefault="00FD35CA" w:rsidP="0080267D">
            <w:pPr>
              <w:rPr>
                <w:rFonts w:ascii="Calibri" w:hAnsi="Calibri"/>
                <w:sz w:val="28"/>
                <w:szCs w:val="28"/>
              </w:rPr>
            </w:pPr>
          </w:p>
        </w:tc>
        <w:tc>
          <w:tcPr>
            <w:tcW w:w="992" w:type="dxa"/>
            <w:shd w:val="clear" w:color="auto" w:fill="auto"/>
          </w:tcPr>
          <w:p w:rsidR="00FD35CA" w:rsidRPr="00C64CB3" w:rsidRDefault="00FD35CA" w:rsidP="0080267D">
            <w:pPr>
              <w:rPr>
                <w:rFonts w:ascii="Calibri" w:hAnsi="Calibri"/>
                <w:sz w:val="28"/>
                <w:szCs w:val="28"/>
              </w:rPr>
            </w:pPr>
          </w:p>
        </w:tc>
        <w:tc>
          <w:tcPr>
            <w:tcW w:w="1851" w:type="dxa"/>
            <w:shd w:val="clear" w:color="auto" w:fill="auto"/>
          </w:tcPr>
          <w:p w:rsidR="00FD35CA" w:rsidRPr="00C64CB3" w:rsidRDefault="00FD35CA" w:rsidP="0080267D">
            <w:pPr>
              <w:rPr>
                <w:rFonts w:ascii="Calibri" w:hAnsi="Calibri"/>
                <w:sz w:val="28"/>
                <w:szCs w:val="28"/>
              </w:rPr>
            </w:pPr>
          </w:p>
        </w:tc>
        <w:tc>
          <w:tcPr>
            <w:tcW w:w="2284" w:type="dxa"/>
            <w:shd w:val="clear" w:color="auto" w:fill="auto"/>
          </w:tcPr>
          <w:p w:rsidR="00FD35CA" w:rsidRPr="00C64CB3" w:rsidRDefault="00FD35CA" w:rsidP="0080267D">
            <w:pPr>
              <w:rPr>
                <w:rFonts w:ascii="Calibri" w:hAnsi="Calibri"/>
                <w:sz w:val="28"/>
                <w:szCs w:val="28"/>
              </w:rPr>
            </w:pPr>
          </w:p>
        </w:tc>
        <w:tc>
          <w:tcPr>
            <w:tcW w:w="2241" w:type="dxa"/>
            <w:shd w:val="clear" w:color="auto" w:fill="auto"/>
          </w:tcPr>
          <w:p w:rsidR="00FD35CA" w:rsidRPr="00C64CB3" w:rsidRDefault="00FD35CA" w:rsidP="0080267D">
            <w:pPr>
              <w:rPr>
                <w:rFonts w:ascii="Calibri" w:hAnsi="Calibri"/>
                <w:sz w:val="28"/>
                <w:szCs w:val="28"/>
              </w:rPr>
            </w:pPr>
          </w:p>
        </w:tc>
      </w:tr>
    </w:tbl>
    <w:p w:rsidR="00FD35CA" w:rsidRDefault="00FD35CA" w:rsidP="00FD35CA">
      <w:pPr>
        <w:spacing w:line="460" w:lineRule="exact"/>
        <w:rPr>
          <w:rFonts w:ascii="仿宋_GB2312" w:hAnsi="仿宋_GB2312" w:cs="仿宋_GB2312"/>
          <w:sz w:val="32"/>
          <w:szCs w:val="32"/>
        </w:rPr>
        <w:sectPr w:rsidR="00FD35CA" w:rsidSect="00FD35CA">
          <w:pgSz w:w="16838" w:h="11906" w:orient="landscape"/>
          <w:pgMar w:top="1196" w:right="1440" w:bottom="1366" w:left="1440" w:header="851" w:footer="992" w:gutter="0"/>
          <w:cols w:space="425"/>
          <w:docGrid w:type="linesAndChars" w:linePitch="312"/>
        </w:sectPr>
      </w:pPr>
    </w:p>
    <w:p w:rsidR="00FD35CA" w:rsidRDefault="00FD35CA" w:rsidP="00FD35CA">
      <w:pPr>
        <w:spacing w:line="460" w:lineRule="exact"/>
        <w:rPr>
          <w:rFonts w:ascii="仿宋_GB2312" w:hAnsi="仿宋_GB2312" w:cs="仿宋_GB2312"/>
          <w:sz w:val="32"/>
          <w:szCs w:val="32"/>
        </w:rPr>
      </w:pPr>
      <w:r>
        <w:rPr>
          <w:rFonts w:ascii="仿宋_GB2312" w:hAnsi="仿宋_GB2312" w:cs="仿宋_GB2312" w:hint="eastAsia"/>
          <w:sz w:val="32"/>
          <w:szCs w:val="32"/>
        </w:rPr>
        <w:lastRenderedPageBreak/>
        <w:t>附件</w:t>
      </w:r>
      <w:r>
        <w:rPr>
          <w:rFonts w:ascii="仿宋_GB2312" w:hAnsi="仿宋_GB2312" w:cs="仿宋_GB2312" w:hint="eastAsia"/>
          <w:sz w:val="32"/>
          <w:szCs w:val="32"/>
        </w:rPr>
        <w:t>2</w:t>
      </w:r>
    </w:p>
    <w:p w:rsidR="00FD35CA" w:rsidRPr="00E120A8" w:rsidRDefault="00FD35CA" w:rsidP="00FD35CA">
      <w:pPr>
        <w:spacing w:beforeLines="50" w:before="156" w:afterLines="100" w:after="312" w:line="460" w:lineRule="exact"/>
        <w:jc w:val="center"/>
        <w:rPr>
          <w:rFonts w:ascii="宋体" w:hAnsi="宋体"/>
          <w:b/>
          <w:sz w:val="44"/>
          <w:szCs w:val="44"/>
        </w:rPr>
      </w:pPr>
      <w:r w:rsidRPr="00E120A8">
        <w:rPr>
          <w:rFonts w:ascii="仿宋" w:eastAsia="仿宋" w:hAnsi="仿宋" w:hint="eastAsia"/>
          <w:b/>
          <w:sz w:val="44"/>
          <w:szCs w:val="44"/>
        </w:rPr>
        <w:t>专家个人信息表（网上信息填报）</w:t>
      </w:r>
    </w:p>
    <w:tbl>
      <w:tblPr>
        <w:tblW w:w="8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2081"/>
        <w:gridCol w:w="2383"/>
        <w:gridCol w:w="2320"/>
      </w:tblGrid>
      <w:tr w:rsidR="00FD35CA" w:rsidRPr="0044557F" w:rsidTr="0080267D">
        <w:trPr>
          <w:trHeight w:val="270"/>
          <w:jc w:val="center"/>
        </w:trPr>
        <w:tc>
          <w:tcPr>
            <w:tcW w:w="2045"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姓    名</w:t>
            </w:r>
          </w:p>
        </w:tc>
        <w:tc>
          <w:tcPr>
            <w:tcW w:w="2081" w:type="dxa"/>
            <w:shd w:val="clear" w:color="auto" w:fill="auto"/>
            <w:vAlign w:val="center"/>
            <w:hideMark/>
          </w:tcPr>
          <w:p w:rsidR="00FD35CA" w:rsidRPr="0044557F" w:rsidRDefault="00FD35CA" w:rsidP="0080267D">
            <w:pPr>
              <w:widowControl/>
              <w:jc w:val="left"/>
              <w:rPr>
                <w:rFonts w:ascii="仿宋" w:eastAsia="仿宋" w:hAnsi="仿宋" w:cs="宋体"/>
                <w:color w:val="000000"/>
                <w:kern w:val="0"/>
                <w:sz w:val="32"/>
                <w:szCs w:val="32"/>
              </w:rPr>
            </w:pPr>
          </w:p>
        </w:tc>
        <w:tc>
          <w:tcPr>
            <w:tcW w:w="2383"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性  别</w:t>
            </w:r>
          </w:p>
        </w:tc>
        <w:tc>
          <w:tcPr>
            <w:tcW w:w="2320" w:type="dxa"/>
          </w:tcPr>
          <w:p w:rsidR="00FD35CA" w:rsidRPr="0044557F" w:rsidRDefault="00FD35CA" w:rsidP="0080267D">
            <w:pPr>
              <w:widowControl/>
              <w:jc w:val="left"/>
              <w:rPr>
                <w:rFonts w:ascii="仿宋" w:eastAsia="仿宋" w:hAnsi="仿宋" w:cs="宋体"/>
                <w:color w:val="000000"/>
                <w:kern w:val="0"/>
                <w:sz w:val="32"/>
                <w:szCs w:val="32"/>
              </w:rPr>
            </w:pPr>
          </w:p>
        </w:tc>
      </w:tr>
      <w:tr w:rsidR="00FD35CA" w:rsidRPr="0044557F" w:rsidTr="0080267D">
        <w:trPr>
          <w:trHeight w:val="270"/>
          <w:jc w:val="center"/>
        </w:trPr>
        <w:tc>
          <w:tcPr>
            <w:tcW w:w="2045"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出生日期</w:t>
            </w:r>
          </w:p>
        </w:tc>
        <w:tc>
          <w:tcPr>
            <w:tcW w:w="2081" w:type="dxa"/>
            <w:shd w:val="clear" w:color="auto" w:fill="auto"/>
            <w:vAlign w:val="center"/>
            <w:hideMark/>
          </w:tcPr>
          <w:p w:rsidR="00FD35CA" w:rsidRPr="0044557F" w:rsidRDefault="00FD35CA" w:rsidP="0080267D">
            <w:pPr>
              <w:widowControl/>
              <w:jc w:val="left"/>
              <w:rPr>
                <w:rFonts w:ascii="仿宋" w:eastAsia="仿宋" w:hAnsi="仿宋" w:cs="宋体"/>
                <w:color w:val="000000"/>
                <w:kern w:val="0"/>
                <w:sz w:val="32"/>
                <w:szCs w:val="32"/>
              </w:rPr>
            </w:pPr>
          </w:p>
        </w:tc>
        <w:tc>
          <w:tcPr>
            <w:tcW w:w="2383"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专业技术职务</w:t>
            </w:r>
          </w:p>
        </w:tc>
        <w:tc>
          <w:tcPr>
            <w:tcW w:w="2320" w:type="dxa"/>
          </w:tcPr>
          <w:p w:rsidR="00FD35CA" w:rsidRPr="0044557F" w:rsidRDefault="00FD35CA" w:rsidP="0080267D">
            <w:pPr>
              <w:widowControl/>
              <w:jc w:val="left"/>
              <w:rPr>
                <w:rFonts w:ascii="仿宋" w:eastAsia="仿宋" w:hAnsi="仿宋" w:cs="宋体"/>
                <w:color w:val="000000"/>
                <w:kern w:val="0"/>
                <w:sz w:val="32"/>
                <w:szCs w:val="32"/>
              </w:rPr>
            </w:pPr>
          </w:p>
        </w:tc>
      </w:tr>
      <w:tr w:rsidR="00FD35CA" w:rsidRPr="0044557F" w:rsidTr="0080267D">
        <w:trPr>
          <w:trHeight w:val="270"/>
          <w:jc w:val="center"/>
        </w:trPr>
        <w:tc>
          <w:tcPr>
            <w:tcW w:w="2045"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学校</w:t>
            </w:r>
          </w:p>
        </w:tc>
        <w:tc>
          <w:tcPr>
            <w:tcW w:w="2081" w:type="dxa"/>
            <w:shd w:val="clear" w:color="auto" w:fill="auto"/>
            <w:vAlign w:val="center"/>
            <w:hideMark/>
          </w:tcPr>
          <w:p w:rsidR="00FD35CA" w:rsidRPr="0044557F" w:rsidRDefault="00FD35CA" w:rsidP="0080267D">
            <w:pPr>
              <w:widowControl/>
              <w:jc w:val="left"/>
              <w:rPr>
                <w:rFonts w:ascii="仿宋" w:eastAsia="仿宋" w:hAnsi="仿宋" w:cs="宋体"/>
                <w:color w:val="000000"/>
                <w:kern w:val="0"/>
                <w:sz w:val="32"/>
                <w:szCs w:val="32"/>
              </w:rPr>
            </w:pPr>
          </w:p>
        </w:tc>
        <w:tc>
          <w:tcPr>
            <w:tcW w:w="2383"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部门（院系）</w:t>
            </w:r>
          </w:p>
        </w:tc>
        <w:tc>
          <w:tcPr>
            <w:tcW w:w="2320" w:type="dxa"/>
          </w:tcPr>
          <w:p w:rsidR="00FD35CA" w:rsidRPr="0044557F" w:rsidRDefault="00FD35CA" w:rsidP="0080267D">
            <w:pPr>
              <w:widowControl/>
              <w:jc w:val="left"/>
              <w:rPr>
                <w:rFonts w:ascii="仿宋" w:eastAsia="仿宋" w:hAnsi="仿宋" w:cs="宋体"/>
                <w:color w:val="000000"/>
                <w:kern w:val="0"/>
                <w:sz w:val="32"/>
                <w:szCs w:val="32"/>
              </w:rPr>
            </w:pPr>
          </w:p>
        </w:tc>
      </w:tr>
      <w:tr w:rsidR="00FD35CA" w:rsidRPr="0044557F" w:rsidTr="0080267D">
        <w:trPr>
          <w:trHeight w:val="270"/>
          <w:jc w:val="center"/>
        </w:trPr>
        <w:tc>
          <w:tcPr>
            <w:tcW w:w="2045"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职务</w:t>
            </w:r>
          </w:p>
        </w:tc>
        <w:tc>
          <w:tcPr>
            <w:tcW w:w="2081" w:type="dxa"/>
            <w:shd w:val="clear" w:color="auto" w:fill="auto"/>
            <w:vAlign w:val="center"/>
            <w:hideMark/>
          </w:tcPr>
          <w:p w:rsidR="00FD35CA" w:rsidRPr="0044557F" w:rsidRDefault="00FD35CA" w:rsidP="0080267D">
            <w:pPr>
              <w:widowControl/>
              <w:jc w:val="left"/>
              <w:rPr>
                <w:rFonts w:ascii="仿宋" w:eastAsia="仿宋" w:hAnsi="仿宋" w:cs="宋体"/>
                <w:color w:val="000000"/>
                <w:kern w:val="0"/>
                <w:sz w:val="32"/>
                <w:szCs w:val="32"/>
              </w:rPr>
            </w:pPr>
          </w:p>
        </w:tc>
        <w:tc>
          <w:tcPr>
            <w:tcW w:w="2383"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学历</w:t>
            </w:r>
          </w:p>
        </w:tc>
        <w:tc>
          <w:tcPr>
            <w:tcW w:w="2320" w:type="dxa"/>
          </w:tcPr>
          <w:p w:rsidR="00FD35CA" w:rsidRPr="0044557F" w:rsidRDefault="00FD35CA" w:rsidP="0080267D">
            <w:pPr>
              <w:widowControl/>
              <w:jc w:val="left"/>
              <w:rPr>
                <w:rFonts w:ascii="仿宋" w:eastAsia="仿宋" w:hAnsi="仿宋" w:cs="宋体"/>
                <w:color w:val="000000"/>
                <w:kern w:val="0"/>
                <w:sz w:val="32"/>
                <w:szCs w:val="32"/>
              </w:rPr>
            </w:pPr>
          </w:p>
        </w:tc>
      </w:tr>
      <w:tr w:rsidR="00FD35CA" w:rsidRPr="0044557F" w:rsidTr="0080267D">
        <w:trPr>
          <w:trHeight w:val="270"/>
          <w:jc w:val="center"/>
        </w:trPr>
        <w:tc>
          <w:tcPr>
            <w:tcW w:w="2045"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学位</w:t>
            </w:r>
          </w:p>
        </w:tc>
        <w:tc>
          <w:tcPr>
            <w:tcW w:w="2081" w:type="dxa"/>
            <w:shd w:val="clear" w:color="auto" w:fill="auto"/>
            <w:vAlign w:val="center"/>
            <w:hideMark/>
          </w:tcPr>
          <w:p w:rsidR="00FD35CA" w:rsidRPr="0044557F" w:rsidRDefault="00FD35CA" w:rsidP="0080267D">
            <w:pPr>
              <w:widowControl/>
              <w:jc w:val="left"/>
              <w:rPr>
                <w:rFonts w:ascii="仿宋" w:eastAsia="仿宋" w:hAnsi="仿宋" w:cs="宋体"/>
                <w:color w:val="000000"/>
                <w:kern w:val="0"/>
                <w:sz w:val="32"/>
                <w:szCs w:val="32"/>
              </w:rPr>
            </w:pPr>
          </w:p>
        </w:tc>
        <w:tc>
          <w:tcPr>
            <w:tcW w:w="2383"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专业领域</w:t>
            </w:r>
          </w:p>
        </w:tc>
        <w:tc>
          <w:tcPr>
            <w:tcW w:w="2320" w:type="dxa"/>
          </w:tcPr>
          <w:p w:rsidR="00FD35CA" w:rsidRPr="0044557F" w:rsidRDefault="00FD35CA" w:rsidP="0080267D">
            <w:pPr>
              <w:widowControl/>
              <w:jc w:val="left"/>
              <w:rPr>
                <w:rFonts w:ascii="仿宋" w:eastAsia="仿宋" w:hAnsi="仿宋" w:cs="宋体"/>
                <w:color w:val="000000"/>
                <w:kern w:val="0"/>
                <w:sz w:val="32"/>
                <w:szCs w:val="32"/>
              </w:rPr>
            </w:pPr>
          </w:p>
        </w:tc>
      </w:tr>
      <w:tr w:rsidR="00FD35CA" w:rsidRPr="0044557F" w:rsidTr="0080267D">
        <w:trPr>
          <w:trHeight w:val="270"/>
          <w:jc w:val="center"/>
        </w:trPr>
        <w:tc>
          <w:tcPr>
            <w:tcW w:w="2045"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手 机</w:t>
            </w:r>
          </w:p>
        </w:tc>
        <w:tc>
          <w:tcPr>
            <w:tcW w:w="2081" w:type="dxa"/>
            <w:shd w:val="clear" w:color="auto" w:fill="auto"/>
            <w:vAlign w:val="center"/>
            <w:hideMark/>
          </w:tcPr>
          <w:p w:rsidR="00FD35CA" w:rsidRPr="0044557F" w:rsidRDefault="00FD35CA" w:rsidP="0080267D">
            <w:pPr>
              <w:widowControl/>
              <w:jc w:val="left"/>
              <w:rPr>
                <w:rFonts w:ascii="仿宋" w:eastAsia="仿宋" w:hAnsi="仿宋" w:cs="宋体"/>
                <w:color w:val="000000"/>
                <w:kern w:val="0"/>
                <w:sz w:val="32"/>
                <w:szCs w:val="32"/>
              </w:rPr>
            </w:pPr>
          </w:p>
        </w:tc>
        <w:tc>
          <w:tcPr>
            <w:tcW w:w="2383"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办公电话</w:t>
            </w:r>
          </w:p>
        </w:tc>
        <w:tc>
          <w:tcPr>
            <w:tcW w:w="2320" w:type="dxa"/>
          </w:tcPr>
          <w:p w:rsidR="00FD35CA" w:rsidRPr="0044557F" w:rsidRDefault="00FD35CA" w:rsidP="0080267D">
            <w:pPr>
              <w:widowControl/>
              <w:jc w:val="left"/>
              <w:rPr>
                <w:rFonts w:ascii="仿宋" w:eastAsia="仿宋" w:hAnsi="仿宋" w:cs="宋体"/>
                <w:color w:val="000000"/>
                <w:kern w:val="0"/>
                <w:sz w:val="32"/>
                <w:szCs w:val="32"/>
              </w:rPr>
            </w:pPr>
          </w:p>
        </w:tc>
      </w:tr>
      <w:tr w:rsidR="00FD35CA" w:rsidRPr="0044557F" w:rsidTr="0080267D">
        <w:trPr>
          <w:trHeight w:val="270"/>
          <w:jc w:val="center"/>
        </w:trPr>
        <w:tc>
          <w:tcPr>
            <w:tcW w:w="2045"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E-mail</w:t>
            </w:r>
          </w:p>
        </w:tc>
        <w:tc>
          <w:tcPr>
            <w:tcW w:w="2081" w:type="dxa"/>
            <w:shd w:val="clear" w:color="auto" w:fill="auto"/>
            <w:vAlign w:val="center"/>
            <w:hideMark/>
          </w:tcPr>
          <w:p w:rsidR="00FD35CA" w:rsidRPr="0044557F" w:rsidRDefault="00FD35CA" w:rsidP="0080267D">
            <w:pPr>
              <w:widowControl/>
              <w:jc w:val="left"/>
              <w:rPr>
                <w:rFonts w:ascii="仿宋" w:eastAsia="仿宋" w:hAnsi="仿宋" w:cs="宋体"/>
                <w:color w:val="000000"/>
                <w:kern w:val="0"/>
                <w:sz w:val="32"/>
                <w:szCs w:val="32"/>
              </w:rPr>
            </w:pPr>
          </w:p>
        </w:tc>
        <w:tc>
          <w:tcPr>
            <w:tcW w:w="2383"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传  真</w:t>
            </w:r>
          </w:p>
        </w:tc>
        <w:tc>
          <w:tcPr>
            <w:tcW w:w="2320" w:type="dxa"/>
          </w:tcPr>
          <w:p w:rsidR="00FD35CA" w:rsidRPr="0044557F" w:rsidRDefault="00FD35CA" w:rsidP="0080267D">
            <w:pPr>
              <w:widowControl/>
              <w:jc w:val="left"/>
              <w:rPr>
                <w:rFonts w:ascii="仿宋" w:eastAsia="仿宋" w:hAnsi="仿宋" w:cs="宋体"/>
                <w:color w:val="000000"/>
                <w:kern w:val="0"/>
                <w:sz w:val="32"/>
                <w:szCs w:val="32"/>
              </w:rPr>
            </w:pPr>
          </w:p>
        </w:tc>
      </w:tr>
      <w:tr w:rsidR="00FD35CA" w:rsidRPr="0044557F" w:rsidTr="0080267D">
        <w:trPr>
          <w:trHeight w:val="2383"/>
          <w:jc w:val="center"/>
        </w:trPr>
        <w:tc>
          <w:tcPr>
            <w:tcW w:w="2045"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工作经历</w:t>
            </w:r>
          </w:p>
        </w:tc>
        <w:tc>
          <w:tcPr>
            <w:tcW w:w="6784" w:type="dxa"/>
            <w:gridSpan w:val="3"/>
            <w:shd w:val="clear" w:color="auto" w:fill="auto"/>
            <w:vAlign w:val="center"/>
            <w:hideMark/>
          </w:tcPr>
          <w:p w:rsidR="00FD35CA" w:rsidRPr="0044557F" w:rsidRDefault="00FD35CA" w:rsidP="0080267D">
            <w:pPr>
              <w:widowControl/>
              <w:jc w:val="left"/>
              <w:rPr>
                <w:rFonts w:ascii="仿宋" w:eastAsia="仿宋" w:hAnsi="仿宋" w:cs="宋体"/>
                <w:color w:val="000000"/>
                <w:kern w:val="0"/>
                <w:sz w:val="32"/>
                <w:szCs w:val="32"/>
              </w:rPr>
            </w:pPr>
          </w:p>
        </w:tc>
      </w:tr>
      <w:tr w:rsidR="00FD35CA" w:rsidRPr="0044557F" w:rsidTr="0080267D">
        <w:trPr>
          <w:trHeight w:val="2686"/>
          <w:jc w:val="center"/>
        </w:trPr>
        <w:tc>
          <w:tcPr>
            <w:tcW w:w="2045"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主要成果</w:t>
            </w:r>
          </w:p>
        </w:tc>
        <w:tc>
          <w:tcPr>
            <w:tcW w:w="6784" w:type="dxa"/>
            <w:gridSpan w:val="3"/>
            <w:shd w:val="clear" w:color="auto" w:fill="auto"/>
            <w:vAlign w:val="center"/>
            <w:hideMark/>
          </w:tcPr>
          <w:p w:rsidR="00FD35CA" w:rsidRPr="0044557F" w:rsidRDefault="00FD35CA" w:rsidP="0080267D">
            <w:pPr>
              <w:widowControl/>
              <w:jc w:val="left"/>
              <w:rPr>
                <w:rFonts w:ascii="仿宋" w:eastAsia="仿宋" w:hAnsi="仿宋" w:cs="宋体"/>
                <w:color w:val="000000"/>
                <w:kern w:val="0"/>
                <w:sz w:val="32"/>
                <w:szCs w:val="32"/>
              </w:rPr>
            </w:pPr>
          </w:p>
        </w:tc>
      </w:tr>
      <w:tr w:rsidR="00FD35CA" w:rsidRPr="0044557F" w:rsidTr="0080267D">
        <w:trPr>
          <w:trHeight w:val="1080"/>
          <w:jc w:val="center"/>
        </w:trPr>
        <w:tc>
          <w:tcPr>
            <w:tcW w:w="2045" w:type="dxa"/>
            <w:shd w:val="clear" w:color="auto" w:fill="auto"/>
            <w:vAlign w:val="center"/>
            <w:hideMark/>
          </w:tcPr>
          <w:p w:rsidR="00FD35CA" w:rsidRPr="0044557F" w:rsidRDefault="00FD35CA" w:rsidP="0080267D">
            <w:pPr>
              <w:widowControl/>
              <w:jc w:val="left"/>
              <w:rPr>
                <w:rFonts w:ascii="仿宋" w:eastAsia="仿宋" w:hAnsi="仿宋" w:cs="宋体"/>
                <w:b/>
                <w:color w:val="000000"/>
                <w:kern w:val="0"/>
                <w:sz w:val="32"/>
                <w:szCs w:val="32"/>
              </w:rPr>
            </w:pPr>
            <w:r w:rsidRPr="0044557F">
              <w:rPr>
                <w:rFonts w:ascii="仿宋" w:eastAsia="仿宋" w:hAnsi="仿宋" w:cs="宋体" w:hint="eastAsia"/>
                <w:b/>
                <w:color w:val="000000"/>
                <w:kern w:val="0"/>
                <w:sz w:val="32"/>
                <w:szCs w:val="32"/>
              </w:rPr>
              <w:t>已参加过的</w:t>
            </w:r>
            <w:r>
              <w:rPr>
                <w:rFonts w:ascii="仿宋" w:eastAsia="仿宋" w:hAnsi="仿宋" w:cs="宋体" w:hint="eastAsia"/>
                <w:b/>
                <w:color w:val="000000"/>
                <w:kern w:val="0"/>
                <w:sz w:val="32"/>
                <w:szCs w:val="32"/>
              </w:rPr>
              <w:t>评估和</w:t>
            </w:r>
            <w:r w:rsidRPr="0044557F">
              <w:rPr>
                <w:rFonts w:ascii="仿宋" w:eastAsia="仿宋" w:hAnsi="仿宋" w:cs="宋体" w:hint="eastAsia"/>
                <w:b/>
                <w:color w:val="000000"/>
                <w:kern w:val="0"/>
                <w:sz w:val="32"/>
                <w:szCs w:val="32"/>
              </w:rPr>
              <w:t>评审（含名称和年份）</w:t>
            </w:r>
          </w:p>
        </w:tc>
        <w:tc>
          <w:tcPr>
            <w:tcW w:w="6784" w:type="dxa"/>
            <w:gridSpan w:val="3"/>
            <w:shd w:val="clear" w:color="auto" w:fill="auto"/>
            <w:vAlign w:val="center"/>
            <w:hideMark/>
          </w:tcPr>
          <w:p w:rsidR="00FD35CA" w:rsidRPr="0044557F" w:rsidRDefault="00FD35CA" w:rsidP="0080267D">
            <w:pPr>
              <w:widowControl/>
              <w:jc w:val="left"/>
              <w:rPr>
                <w:rFonts w:ascii="仿宋" w:eastAsia="仿宋" w:hAnsi="仿宋" w:cs="宋体"/>
                <w:color w:val="000000"/>
                <w:kern w:val="0"/>
                <w:sz w:val="32"/>
                <w:szCs w:val="32"/>
              </w:rPr>
            </w:pPr>
          </w:p>
        </w:tc>
      </w:tr>
    </w:tbl>
    <w:p w:rsidR="00FD35CA" w:rsidRPr="00FD35CA" w:rsidRDefault="00FD35CA" w:rsidP="00FD35CA">
      <w:pPr>
        <w:rPr>
          <w:rFonts w:ascii="仿宋" w:eastAsia="仿宋" w:hAnsi="仿宋"/>
          <w:b/>
          <w:sz w:val="32"/>
          <w:szCs w:val="32"/>
        </w:rPr>
      </w:pPr>
      <w:r>
        <w:rPr>
          <w:rFonts w:ascii="仿宋_GB2312" w:eastAsia="仿宋_GB2312" w:hAnsi="仿宋"/>
          <w:sz w:val="32"/>
          <w:szCs w:val="32"/>
        </w:rPr>
        <w:br w:type="page"/>
      </w:r>
      <w:r w:rsidR="00F47EA2">
        <w:rPr>
          <w:b/>
          <w:noProof/>
        </w:rPr>
        <w:lastRenderedPageBreak/>
        <mc:AlternateContent>
          <mc:Choice Requires="wps">
            <w:drawing>
              <wp:anchor distT="0" distB="0" distL="114300" distR="114300" simplePos="0" relativeHeight="251658752" behindDoc="0" locked="0" layoutInCell="1" allowOverlap="1">
                <wp:simplePos x="0" y="0"/>
                <wp:positionH relativeFrom="column">
                  <wp:posOffset>1524000</wp:posOffset>
                </wp:positionH>
                <wp:positionV relativeFrom="paragraph">
                  <wp:posOffset>5073015</wp:posOffset>
                </wp:positionV>
                <wp:extent cx="2085975" cy="485775"/>
                <wp:effectExtent l="0" t="0" r="28575" b="28575"/>
                <wp:wrapNone/>
                <wp:docPr id="6" name="圆角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485775"/>
                        </a:xfrm>
                        <a:prstGeom prst="roundRect">
                          <a:avLst/>
                        </a:prstGeom>
                        <a:noFill/>
                        <a:ln w="3175" cap="flat" cmpd="sng" algn="ctr">
                          <a:solidFill>
                            <a:srgbClr val="4F81BD">
                              <a:shade val="50000"/>
                            </a:srgbClr>
                          </a:solidFill>
                          <a:prstDash val="solid"/>
                        </a:ln>
                        <a:effectLst/>
                      </wps:spPr>
                      <wps:txbx>
                        <w:txbxContent>
                          <w:p w:rsidR="00FD35CA" w:rsidRPr="00FD35CA" w:rsidRDefault="00FD35CA" w:rsidP="00FD35CA">
                            <w:pPr>
                              <w:jc w:val="center"/>
                              <w:rPr>
                                <w:rFonts w:ascii="仿宋" w:eastAsia="仿宋" w:hAnsi="仿宋"/>
                                <w:color w:val="000000"/>
                                <w:sz w:val="32"/>
                                <w:szCs w:val="32"/>
                              </w:rPr>
                            </w:pPr>
                            <w:r w:rsidRPr="00FD35CA">
                              <w:rPr>
                                <w:rFonts w:ascii="仿宋" w:eastAsia="仿宋" w:hAnsi="仿宋" w:hint="eastAsia"/>
                                <w:color w:val="000000"/>
                                <w:sz w:val="32"/>
                                <w:szCs w:val="32"/>
                              </w:rPr>
                              <w:t>提交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圆角矩形 6" o:spid="_x0000_s1026" style="position:absolute;left:0;text-align:left;margin-left:120pt;margin-top:399.45pt;width:164.25pt;height:3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" filled="f" strokecolor="#385d8a" strokeweight=".25pt">
                <v:path arrowok="t"/>
                <v:textbox>
                  <w:txbxContent>
                    <w:p w:rsidR="00FD35CA" w:rsidRPr="00FD35CA" w:rsidRDefault="00FD35CA" w:rsidP="00FD35CA">
                      <w:pPr>
                        <w:jc w:val="center"/>
                        <w:rPr>
                          <w:rFonts w:ascii="仿宋" w:eastAsia="仿宋" w:hAnsi="仿宋"/>
                          <w:color w:val="000000"/>
                          <w:sz w:val="32"/>
                          <w:szCs w:val="32"/>
                        </w:rPr>
                      </w:pPr>
                      <w:r w:rsidRPr="00FD35CA">
                        <w:rPr>
                          <w:rFonts w:ascii="仿宋" w:eastAsia="仿宋" w:hAnsi="仿宋" w:hint="eastAsia"/>
                          <w:color w:val="000000"/>
                          <w:sz w:val="32"/>
                          <w:szCs w:val="32"/>
                        </w:rPr>
                        <w:t>提交</w:t>
                      </w:r>
                    </w:p>
                  </w:txbxContent>
                </v:textbox>
              </v:roundrect>
            </w:pict>
          </mc:Fallback>
        </mc:AlternateContent>
      </w:r>
      <w:r w:rsidR="00F47EA2">
        <w:rPr>
          <w:b/>
          <w:noProof/>
        </w:rPr>
        <mc:AlternateContent>
          <mc:Choice Requires="wps">
            <w:drawing>
              <wp:anchor distT="0" distB="0" distL="114299" distR="114299" simplePos="0" relativeHeight="251662848" behindDoc="0" locked="0" layoutInCell="1" allowOverlap="1">
                <wp:simplePos x="0" y="0"/>
                <wp:positionH relativeFrom="column">
                  <wp:posOffset>2562224</wp:posOffset>
                </wp:positionH>
                <wp:positionV relativeFrom="paragraph">
                  <wp:posOffset>4564380</wp:posOffset>
                </wp:positionV>
                <wp:extent cx="0" cy="495300"/>
                <wp:effectExtent l="95250" t="0" r="57150" b="57150"/>
                <wp:wrapNone/>
                <wp:docPr id="11" name="直接箭头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53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11" o:spid="_x0000_s1026" type="#_x0000_t32" style="position:absolute;left:0;text-align:left;margin-left:201.75pt;margin-top:359.4pt;width:0;height:39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" strokecolor="#4a7ebb">
                <v:stroke endarrow="open"/>
                <o:lock v:ext="edit" shapetype="f"/>
              </v:shape>
            </w:pict>
          </mc:Fallback>
        </mc:AlternateContent>
      </w:r>
      <w:r w:rsidR="00F47EA2">
        <w:rPr>
          <w:b/>
          <w:noProof/>
        </w:rPr>
        <mc:AlternateContent>
          <mc:Choice Requires="wps">
            <w:drawing>
              <wp:anchor distT="0" distB="0" distL="114300" distR="114300" simplePos="0" relativeHeight="251657728" behindDoc="0" locked="0" layoutInCell="1" allowOverlap="1">
                <wp:simplePos x="0" y="0"/>
                <wp:positionH relativeFrom="column">
                  <wp:posOffset>1514475</wp:posOffset>
                </wp:positionH>
                <wp:positionV relativeFrom="paragraph">
                  <wp:posOffset>4082415</wp:posOffset>
                </wp:positionV>
                <wp:extent cx="2085975" cy="485775"/>
                <wp:effectExtent l="0" t="0" r="28575" b="28575"/>
                <wp:wrapNone/>
                <wp:docPr id="5" name="圆角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485775"/>
                        </a:xfrm>
                        <a:prstGeom prst="roundRect">
                          <a:avLst/>
                        </a:prstGeom>
                        <a:noFill/>
                        <a:ln w="3175" cap="flat" cmpd="sng" algn="ctr">
                          <a:solidFill>
                            <a:srgbClr val="4F81BD">
                              <a:shade val="50000"/>
                            </a:srgbClr>
                          </a:solidFill>
                          <a:prstDash val="solid"/>
                        </a:ln>
                        <a:effectLst/>
                      </wps:spPr>
                      <wps:txbx>
                        <w:txbxContent>
                          <w:p w:rsidR="00FD35CA" w:rsidRPr="00FD35CA" w:rsidRDefault="00FD35CA" w:rsidP="00FD35CA">
                            <w:pPr>
                              <w:jc w:val="center"/>
                              <w:rPr>
                                <w:rFonts w:ascii="仿宋" w:eastAsia="仿宋" w:hAnsi="仿宋"/>
                                <w:color w:val="000000"/>
                                <w:sz w:val="32"/>
                                <w:szCs w:val="32"/>
                              </w:rPr>
                            </w:pPr>
                            <w:r w:rsidRPr="00FD35CA">
                              <w:rPr>
                                <w:rFonts w:ascii="仿宋" w:eastAsia="仿宋" w:hAnsi="仿宋" w:hint="eastAsia"/>
                                <w:color w:val="000000"/>
                                <w:sz w:val="32"/>
                                <w:szCs w:val="32"/>
                              </w:rPr>
                              <w:t>院校审核专家填报资料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圆角矩形 5" o:spid="_x0000_s1027" style="position:absolute;left:0;text-align:left;margin-left:119.25pt;margin-top:321.45pt;width:164.25pt;height:3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" filled="f" strokecolor="#385d8a" strokeweight=".25pt">
                <v:path arrowok="t"/>
                <v:textbox>
                  <w:txbxContent>
                    <w:p w:rsidR="00FD35CA" w:rsidRPr="00FD35CA" w:rsidRDefault="00FD35CA" w:rsidP="00FD35CA">
                      <w:pPr>
                        <w:jc w:val="center"/>
                        <w:rPr>
                          <w:rFonts w:ascii="仿宋" w:eastAsia="仿宋" w:hAnsi="仿宋"/>
                          <w:color w:val="000000"/>
                          <w:sz w:val="32"/>
                          <w:szCs w:val="32"/>
                        </w:rPr>
                      </w:pPr>
                      <w:r w:rsidRPr="00FD35CA">
                        <w:rPr>
                          <w:rFonts w:ascii="仿宋" w:eastAsia="仿宋" w:hAnsi="仿宋" w:hint="eastAsia"/>
                          <w:color w:val="000000"/>
                          <w:sz w:val="32"/>
                          <w:szCs w:val="32"/>
                        </w:rPr>
                        <w:t>院校审核专家填报资料</w:t>
                      </w:r>
                    </w:p>
                  </w:txbxContent>
                </v:textbox>
              </v:roundrect>
            </w:pict>
          </mc:Fallback>
        </mc:AlternateContent>
      </w:r>
      <w:r w:rsidR="00F47EA2">
        <w:rPr>
          <w:b/>
          <w:noProof/>
        </w:rPr>
        <mc:AlternateContent>
          <mc:Choice Requires="wps">
            <w:drawing>
              <wp:anchor distT="0" distB="0" distL="114299" distR="114299" simplePos="0" relativeHeight="251661824" behindDoc="0" locked="0" layoutInCell="1" allowOverlap="1">
                <wp:simplePos x="0" y="0"/>
                <wp:positionH relativeFrom="column">
                  <wp:posOffset>2552699</wp:posOffset>
                </wp:positionH>
                <wp:positionV relativeFrom="paragraph">
                  <wp:posOffset>3573780</wp:posOffset>
                </wp:positionV>
                <wp:extent cx="0" cy="495300"/>
                <wp:effectExtent l="95250" t="0" r="57150" b="57150"/>
                <wp:wrapNone/>
                <wp:docPr id="10" name="直接箭头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53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直接箭头连接符 10" o:spid="_x0000_s1026" type="#_x0000_t32" style="position:absolute;left:0;text-align:left;margin-left:201pt;margin-top:281.4pt;width:0;height:39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" strokecolor="#4a7ebb">
                <v:stroke endarrow="open"/>
                <o:lock v:ext="edit" shapetype="f"/>
              </v:shape>
            </w:pict>
          </mc:Fallback>
        </mc:AlternateContent>
      </w:r>
      <w:r w:rsidR="00F47EA2">
        <w:rPr>
          <w:b/>
          <w:noProof/>
        </w:rPr>
        <mc:AlternateContent>
          <mc:Choice Requires="wps">
            <w:drawing>
              <wp:anchor distT="0" distB="0" distL="114300" distR="114300" simplePos="0" relativeHeight="251656704" behindDoc="0" locked="0" layoutInCell="1" allowOverlap="1">
                <wp:simplePos x="0" y="0"/>
                <wp:positionH relativeFrom="column">
                  <wp:posOffset>1504950</wp:posOffset>
                </wp:positionH>
                <wp:positionV relativeFrom="paragraph">
                  <wp:posOffset>2887980</wp:posOffset>
                </wp:positionV>
                <wp:extent cx="2085975" cy="685800"/>
                <wp:effectExtent l="0" t="0" r="28575" b="19050"/>
                <wp:wrapNone/>
                <wp:docPr id="4" name="圆角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685800"/>
                        </a:xfrm>
                        <a:prstGeom prst="roundRect">
                          <a:avLst/>
                        </a:prstGeom>
                        <a:noFill/>
                        <a:ln w="3175" cap="flat" cmpd="sng" algn="ctr">
                          <a:solidFill>
                            <a:srgbClr val="4F81BD">
                              <a:shade val="50000"/>
                            </a:srgbClr>
                          </a:solidFill>
                          <a:prstDash val="solid"/>
                        </a:ln>
                        <a:effectLst/>
                      </wps:spPr>
                      <wps:txbx>
                        <w:txbxContent>
                          <w:p w:rsidR="00FD35CA" w:rsidRPr="00FD35CA" w:rsidRDefault="00FD35CA" w:rsidP="00FD35CA">
                            <w:pPr>
                              <w:adjustRightInd w:val="0"/>
                              <w:snapToGrid w:val="0"/>
                              <w:jc w:val="center"/>
                              <w:rPr>
                                <w:rFonts w:ascii="仿宋" w:eastAsia="仿宋" w:hAnsi="仿宋"/>
                                <w:color w:val="000000"/>
                                <w:sz w:val="32"/>
                                <w:szCs w:val="32"/>
                              </w:rPr>
                            </w:pPr>
                            <w:r w:rsidRPr="00FD35CA">
                              <w:rPr>
                                <w:rFonts w:ascii="仿宋" w:eastAsia="仿宋" w:hAnsi="仿宋" w:hint="eastAsia"/>
                                <w:color w:val="000000"/>
                                <w:sz w:val="32"/>
                                <w:szCs w:val="32"/>
                              </w:rPr>
                              <w:t>发放专家账号并组织专家网上填报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圆角矩形 4" o:spid="_x0000_s1028" style="position:absolute;left:0;text-align:left;margin-left:118.5pt;margin-top:227.4pt;width:164.2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" filled="f" strokecolor="#385d8a" strokeweight=".25pt">
                <v:path arrowok="t"/>
                <v:textbox>
                  <w:txbxContent>
                    <w:p w:rsidR="00FD35CA" w:rsidRPr="00FD35CA" w:rsidRDefault="00FD35CA" w:rsidP="00FD35CA">
                      <w:pPr>
                        <w:adjustRightInd w:val="0"/>
                        <w:snapToGrid w:val="0"/>
                        <w:jc w:val="center"/>
                        <w:rPr>
                          <w:rFonts w:ascii="仿宋" w:eastAsia="仿宋" w:hAnsi="仿宋"/>
                          <w:color w:val="000000"/>
                          <w:sz w:val="32"/>
                          <w:szCs w:val="32"/>
                        </w:rPr>
                      </w:pPr>
                      <w:r w:rsidRPr="00FD35CA">
                        <w:rPr>
                          <w:rFonts w:ascii="仿宋" w:eastAsia="仿宋" w:hAnsi="仿宋" w:hint="eastAsia"/>
                          <w:color w:val="000000"/>
                          <w:sz w:val="32"/>
                          <w:szCs w:val="32"/>
                        </w:rPr>
                        <w:t>发放专家账号并组织专家网上填报</w:t>
                      </w:r>
                    </w:p>
                  </w:txbxContent>
                </v:textbox>
              </v:roundrect>
            </w:pict>
          </mc:Fallback>
        </mc:AlternateContent>
      </w:r>
      <w:r w:rsidR="00F47EA2">
        <w:rPr>
          <w:b/>
          <w:noProof/>
        </w:rPr>
        <mc:AlternateContent>
          <mc:Choice Requires="wps">
            <w:drawing>
              <wp:anchor distT="0" distB="0" distL="114299" distR="114299" simplePos="0" relativeHeight="251660800" behindDoc="0" locked="0" layoutInCell="1" allowOverlap="1">
                <wp:simplePos x="0" y="0"/>
                <wp:positionH relativeFrom="column">
                  <wp:posOffset>2552699</wp:posOffset>
                </wp:positionH>
                <wp:positionV relativeFrom="paragraph">
                  <wp:posOffset>2373630</wp:posOffset>
                </wp:positionV>
                <wp:extent cx="0" cy="495300"/>
                <wp:effectExtent l="95250" t="0" r="57150" b="57150"/>
                <wp:wrapNone/>
                <wp:docPr id="9"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53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直接箭头连接符 9" o:spid="_x0000_s1026" type="#_x0000_t32" style="position:absolute;left:0;text-align:left;margin-left:201pt;margin-top:186.9pt;width:0;height:39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" strokecolor="#4a7ebb">
                <v:stroke endarrow="open"/>
                <o:lock v:ext="edit" shapetype="f"/>
              </v:shape>
            </w:pict>
          </mc:Fallback>
        </mc:AlternateContent>
      </w:r>
      <w:r w:rsidR="00F47EA2">
        <w:rPr>
          <w:b/>
          <w:noProof/>
        </w:rPr>
        <mc:AlternateContent>
          <mc:Choice Requires="wps">
            <w:drawing>
              <wp:anchor distT="0" distB="0" distL="114300" distR="114300" simplePos="0" relativeHeight="251655680" behindDoc="0" locked="0" layoutInCell="1" allowOverlap="1">
                <wp:simplePos x="0" y="0"/>
                <wp:positionH relativeFrom="column">
                  <wp:posOffset>1409700</wp:posOffset>
                </wp:positionH>
                <wp:positionV relativeFrom="paragraph">
                  <wp:posOffset>1887855</wp:posOffset>
                </wp:positionV>
                <wp:extent cx="2295525" cy="485775"/>
                <wp:effectExtent l="0" t="0" r="28575" b="28575"/>
                <wp:wrapNone/>
                <wp:docPr id="3" name="圆角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5525" cy="485775"/>
                        </a:xfrm>
                        <a:prstGeom prst="roundRect">
                          <a:avLst/>
                        </a:prstGeom>
                        <a:noFill/>
                        <a:ln w="3175" cap="flat" cmpd="sng" algn="ctr">
                          <a:solidFill>
                            <a:srgbClr val="4F81BD">
                              <a:shade val="50000"/>
                            </a:srgbClr>
                          </a:solidFill>
                          <a:prstDash val="solid"/>
                        </a:ln>
                        <a:effectLst/>
                      </wps:spPr>
                      <wps:txbx>
                        <w:txbxContent>
                          <w:p w:rsidR="00FD35CA" w:rsidRPr="00FD35CA" w:rsidRDefault="00FD35CA" w:rsidP="00FD35CA">
                            <w:pPr>
                              <w:jc w:val="center"/>
                              <w:rPr>
                                <w:rFonts w:ascii="仿宋" w:eastAsia="仿宋" w:hAnsi="仿宋"/>
                                <w:color w:val="000000"/>
                                <w:sz w:val="32"/>
                                <w:szCs w:val="32"/>
                              </w:rPr>
                            </w:pPr>
                            <w:r w:rsidRPr="00FD35CA">
                              <w:rPr>
                                <w:rFonts w:ascii="仿宋" w:eastAsia="仿宋" w:hAnsi="仿宋" w:hint="eastAsia"/>
                                <w:color w:val="000000"/>
                                <w:sz w:val="32"/>
                                <w:szCs w:val="32"/>
                              </w:rPr>
                              <w:t>院校管理员分配专家账号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圆角矩形 3" o:spid="_x0000_s1029" style="position:absolute;left:0;text-align:left;margin-left:111pt;margin-top:148.65pt;width:180.75pt;height:3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" filled="f" strokecolor="#385d8a" strokeweight=".25pt">
                <v:path arrowok="t"/>
                <v:textbox>
                  <w:txbxContent>
                    <w:p w:rsidR="00FD35CA" w:rsidRPr="00FD35CA" w:rsidRDefault="00FD35CA" w:rsidP="00FD35CA">
                      <w:pPr>
                        <w:jc w:val="center"/>
                        <w:rPr>
                          <w:rFonts w:ascii="仿宋" w:eastAsia="仿宋" w:hAnsi="仿宋"/>
                          <w:color w:val="000000"/>
                          <w:sz w:val="32"/>
                          <w:szCs w:val="32"/>
                        </w:rPr>
                      </w:pPr>
                      <w:r w:rsidRPr="00FD35CA">
                        <w:rPr>
                          <w:rFonts w:ascii="仿宋" w:eastAsia="仿宋" w:hAnsi="仿宋" w:hint="eastAsia"/>
                          <w:color w:val="000000"/>
                          <w:sz w:val="32"/>
                          <w:szCs w:val="32"/>
                        </w:rPr>
                        <w:t>院校管理员分配专家账号</w:t>
                      </w:r>
                    </w:p>
                  </w:txbxContent>
                </v:textbox>
              </v:roundrect>
            </w:pict>
          </mc:Fallback>
        </mc:AlternateContent>
      </w:r>
      <w:r w:rsidR="00F47EA2">
        <w:rPr>
          <w:b/>
          <w:noProof/>
        </w:rPr>
        <mc:AlternateContent>
          <mc:Choice Requires="wps">
            <w:drawing>
              <wp:anchor distT="0" distB="0" distL="114299" distR="114299" simplePos="0" relativeHeight="251659776" behindDoc="0" locked="0" layoutInCell="1" allowOverlap="1">
                <wp:simplePos x="0" y="0"/>
                <wp:positionH relativeFrom="column">
                  <wp:posOffset>2552699</wp:posOffset>
                </wp:positionH>
                <wp:positionV relativeFrom="paragraph">
                  <wp:posOffset>1392555</wp:posOffset>
                </wp:positionV>
                <wp:extent cx="0" cy="495300"/>
                <wp:effectExtent l="95250" t="0" r="57150" b="57150"/>
                <wp:wrapNone/>
                <wp:docPr id="8" name="直接箭头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53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直接箭头连接符 8" o:spid="_x0000_s1026" type="#_x0000_t32" style="position:absolute;left:0;text-align:left;margin-left:201pt;margin-top:109.65pt;width:0;height:39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" strokecolor="#4a7ebb">
                <v:stroke endarrow="open"/>
                <o:lock v:ext="edit" shapetype="f"/>
              </v:shape>
            </w:pict>
          </mc:Fallback>
        </mc:AlternateContent>
      </w:r>
      <w:r w:rsidR="00F47EA2">
        <w:rPr>
          <w:b/>
          <w:noProof/>
        </w:rPr>
        <mc:AlternateContent>
          <mc:Choice Requires="wps">
            <w:drawing>
              <wp:anchor distT="0" distB="0" distL="114300" distR="114300" simplePos="0" relativeHeight="251654656" behindDoc="0" locked="0" layoutInCell="1" allowOverlap="1">
                <wp:simplePos x="0" y="0"/>
                <wp:positionH relativeFrom="column">
                  <wp:posOffset>3695700</wp:posOffset>
                </wp:positionH>
                <wp:positionV relativeFrom="paragraph">
                  <wp:posOffset>906780</wp:posOffset>
                </wp:positionV>
                <wp:extent cx="2409825" cy="485775"/>
                <wp:effectExtent l="0" t="0" r="0" b="0"/>
                <wp:wrapNone/>
                <wp:docPr id="2" name="圆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485775"/>
                        </a:xfrm>
                        <a:prstGeom prst="roundRect">
                          <a:avLst/>
                        </a:prstGeom>
                        <a:noFill/>
                        <a:ln w="3175" cap="flat" cmpd="sng" algn="ctr">
                          <a:noFill/>
                          <a:prstDash val="solid"/>
                        </a:ln>
                        <a:effectLst/>
                      </wps:spPr>
                      <wps:txbx>
                        <w:txbxContent>
                          <w:p w:rsidR="00FD35CA" w:rsidRPr="00FD35CA" w:rsidRDefault="00FD35CA" w:rsidP="00FD35CA">
                            <w:pPr>
                              <w:jc w:val="center"/>
                              <w:rPr>
                                <w:rFonts w:ascii="仿宋" w:eastAsia="仿宋" w:hAnsi="仿宋"/>
                                <w:color w:val="000000"/>
                                <w:sz w:val="24"/>
                                <w:szCs w:val="24"/>
                              </w:rPr>
                            </w:pPr>
                            <w:r w:rsidRPr="00FD35CA">
                              <w:rPr>
                                <w:rFonts w:ascii="仿宋" w:eastAsia="仿宋" w:hAnsi="仿宋" w:hint="eastAsia"/>
                                <w:color w:val="000000"/>
                                <w:sz w:val="24"/>
                                <w:szCs w:val="24"/>
                              </w:rPr>
                              <w:t>登录账户及密码为招生代码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圆角矩形 2" o:spid="_x0000_s1030" style="position:absolute;left:0;text-align:left;margin-left:291pt;margin-top:71.4pt;width:189.75pt;height:3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" filled="f" stroked="f" strokeweight=".25pt">
                <v:path arrowok="t"/>
                <v:textbox>
                  <w:txbxContent>
                    <w:p w:rsidR="00FD35CA" w:rsidRPr="00FD35CA" w:rsidRDefault="00FD35CA" w:rsidP="00FD35CA">
                      <w:pPr>
                        <w:jc w:val="center"/>
                        <w:rPr>
                          <w:rFonts w:ascii="仿宋" w:eastAsia="仿宋" w:hAnsi="仿宋"/>
                          <w:color w:val="000000"/>
                          <w:sz w:val="24"/>
                          <w:szCs w:val="24"/>
                        </w:rPr>
                      </w:pPr>
                      <w:r w:rsidRPr="00FD35CA">
                        <w:rPr>
                          <w:rFonts w:ascii="仿宋" w:eastAsia="仿宋" w:hAnsi="仿宋" w:hint="eastAsia"/>
                          <w:color w:val="000000"/>
                          <w:sz w:val="24"/>
                          <w:szCs w:val="24"/>
                        </w:rPr>
                        <w:t>登录账户及密码为招生代码</w:t>
                      </w:r>
                    </w:p>
                  </w:txbxContent>
                </v:textbox>
              </v:roundrect>
            </w:pict>
          </mc:Fallback>
        </mc:AlternateContent>
      </w:r>
      <w:r w:rsidR="00F47EA2">
        <w:rPr>
          <w:b/>
          <w:noProof/>
        </w:rPr>
        <mc:AlternateContent>
          <mc:Choice Requires="wps">
            <w:drawing>
              <wp:anchor distT="0" distB="0" distL="114300" distR="114300" simplePos="0" relativeHeight="251653632" behindDoc="0" locked="0" layoutInCell="1" allowOverlap="1">
                <wp:simplePos x="0" y="0"/>
                <wp:positionH relativeFrom="column">
                  <wp:posOffset>1495425</wp:posOffset>
                </wp:positionH>
                <wp:positionV relativeFrom="paragraph">
                  <wp:posOffset>910590</wp:posOffset>
                </wp:positionV>
                <wp:extent cx="2085975" cy="485775"/>
                <wp:effectExtent l="0" t="0" r="28575" b="28575"/>
                <wp:wrapNone/>
                <wp:docPr id="1" name="圆角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485775"/>
                        </a:xfrm>
                        <a:prstGeom prst="roundRect">
                          <a:avLst/>
                        </a:prstGeom>
                        <a:noFill/>
                        <a:ln w="3175" cap="flat" cmpd="sng" algn="ctr">
                          <a:solidFill>
                            <a:srgbClr val="4F81BD">
                              <a:shade val="50000"/>
                            </a:srgbClr>
                          </a:solidFill>
                          <a:prstDash val="solid"/>
                        </a:ln>
                        <a:effectLst/>
                      </wps:spPr>
                      <wps:txbx>
                        <w:txbxContent>
                          <w:p w:rsidR="00FD35CA" w:rsidRPr="00FD35CA" w:rsidRDefault="00FD35CA" w:rsidP="00FD35CA">
                            <w:pPr>
                              <w:jc w:val="center"/>
                              <w:rPr>
                                <w:rFonts w:ascii="仿宋" w:eastAsia="仿宋" w:hAnsi="仿宋"/>
                                <w:color w:val="000000"/>
                                <w:sz w:val="32"/>
                                <w:szCs w:val="32"/>
                              </w:rPr>
                            </w:pPr>
                            <w:r w:rsidRPr="00FD35CA">
                              <w:rPr>
                                <w:rFonts w:ascii="仿宋" w:eastAsia="仿宋" w:hAnsi="仿宋" w:hint="eastAsia"/>
                                <w:color w:val="000000"/>
                                <w:sz w:val="32"/>
                                <w:szCs w:val="32"/>
                              </w:rPr>
                              <w:t>院校管理员登录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圆角矩形 1" o:spid="_x0000_s1031" style="position:absolute;left:0;text-align:left;margin-left:117.75pt;margin-top:71.7pt;width:164.25pt;height:3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" filled="f" strokecolor="#385d8a" strokeweight=".25pt">
                <v:path arrowok="t"/>
                <v:textbox>
                  <w:txbxContent>
                    <w:p w:rsidR="00FD35CA" w:rsidRPr="00FD35CA" w:rsidRDefault="00FD35CA" w:rsidP="00FD35CA">
                      <w:pPr>
                        <w:jc w:val="center"/>
                        <w:rPr>
                          <w:rFonts w:ascii="仿宋" w:eastAsia="仿宋" w:hAnsi="仿宋"/>
                          <w:color w:val="000000"/>
                          <w:sz w:val="32"/>
                          <w:szCs w:val="32"/>
                        </w:rPr>
                      </w:pPr>
                      <w:r w:rsidRPr="00FD35CA">
                        <w:rPr>
                          <w:rFonts w:ascii="仿宋" w:eastAsia="仿宋" w:hAnsi="仿宋" w:hint="eastAsia"/>
                          <w:color w:val="000000"/>
                          <w:sz w:val="32"/>
                          <w:szCs w:val="32"/>
                        </w:rPr>
                        <w:t>院校管理员登录</w:t>
                      </w:r>
                    </w:p>
                  </w:txbxContent>
                </v:textbox>
              </v:roundrect>
            </w:pict>
          </mc:Fallback>
        </mc:AlternateContent>
      </w:r>
      <w:r w:rsidRPr="00FD35CA">
        <w:rPr>
          <w:rFonts w:ascii="仿宋" w:eastAsia="仿宋" w:hAnsi="仿宋"/>
          <w:b/>
          <w:sz w:val="32"/>
          <w:szCs w:val="32"/>
        </w:rPr>
        <w:t>附件</w:t>
      </w:r>
      <w:r w:rsidRPr="00FD35CA">
        <w:rPr>
          <w:rFonts w:ascii="仿宋" w:eastAsia="仿宋" w:hAnsi="仿宋" w:hint="eastAsia"/>
          <w:b/>
          <w:sz w:val="32"/>
          <w:szCs w:val="32"/>
        </w:rPr>
        <w:t>3          入库专家网上申报流程</w:t>
      </w:r>
    </w:p>
    <w:p w:rsidR="00E67C99" w:rsidRPr="00FD35CA" w:rsidRDefault="00E67C99" w:rsidP="00836ABB">
      <w:pPr>
        <w:pStyle w:val="Default"/>
        <w:ind w:firstLine="636"/>
        <w:rPr>
          <w:rFonts w:ascii="仿宋_GB2312" w:eastAsia="仿宋_GB2312" w:hAnsi="仿宋" w:cs="Times New Roman"/>
          <w:sz w:val="32"/>
          <w:szCs w:val="32"/>
        </w:rPr>
      </w:pPr>
    </w:p>
    <w:sectPr w:rsidR="00E67C99" w:rsidRPr="00FD35CA" w:rsidSect="00FD35CA">
      <w:pgSz w:w="11906" w:h="16838"/>
      <w:pgMar w:top="1440" w:right="1196" w:bottom="1440" w:left="136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4E0" w:rsidRDefault="000224E0" w:rsidP="00F2017F">
      <w:r>
        <w:separator/>
      </w:r>
    </w:p>
  </w:endnote>
  <w:endnote w:type="continuationSeparator" w:id="0">
    <w:p w:rsidR="000224E0" w:rsidRDefault="000224E0" w:rsidP="00F20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ZXiaoBiaoSong-B05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0000000000000000000"/>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4E0" w:rsidRDefault="000224E0" w:rsidP="00F2017F">
      <w:r>
        <w:separator/>
      </w:r>
    </w:p>
  </w:footnote>
  <w:footnote w:type="continuationSeparator" w:id="0">
    <w:p w:rsidR="000224E0" w:rsidRDefault="000224E0" w:rsidP="00F201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808DD00"/>
    <w:lvl w:ilvl="0">
      <w:start w:val="1"/>
      <w:numFmt w:val="decimal"/>
      <w:lvlText w:val="%1."/>
      <w:lvlJc w:val="left"/>
      <w:pPr>
        <w:tabs>
          <w:tab w:val="num" w:pos="2040"/>
        </w:tabs>
        <w:ind w:left="2040" w:hanging="360"/>
      </w:pPr>
    </w:lvl>
  </w:abstractNum>
  <w:abstractNum w:abstractNumId="1">
    <w:nsid w:val="FFFFFF7D"/>
    <w:multiLevelType w:val="singleLevel"/>
    <w:tmpl w:val="45ECFAD6"/>
    <w:lvl w:ilvl="0">
      <w:start w:val="1"/>
      <w:numFmt w:val="decimal"/>
      <w:lvlText w:val="%1."/>
      <w:lvlJc w:val="left"/>
      <w:pPr>
        <w:tabs>
          <w:tab w:val="num" w:pos="1620"/>
        </w:tabs>
        <w:ind w:left="1620" w:hanging="360"/>
      </w:pPr>
    </w:lvl>
  </w:abstractNum>
  <w:abstractNum w:abstractNumId="2">
    <w:nsid w:val="FFFFFF7E"/>
    <w:multiLevelType w:val="singleLevel"/>
    <w:tmpl w:val="CE0C5548"/>
    <w:lvl w:ilvl="0">
      <w:start w:val="1"/>
      <w:numFmt w:val="decimal"/>
      <w:lvlText w:val="%1."/>
      <w:lvlJc w:val="left"/>
      <w:pPr>
        <w:tabs>
          <w:tab w:val="num" w:pos="1200"/>
        </w:tabs>
        <w:ind w:left="1200" w:hanging="360"/>
      </w:pPr>
    </w:lvl>
  </w:abstractNum>
  <w:abstractNum w:abstractNumId="3">
    <w:nsid w:val="FFFFFF7F"/>
    <w:multiLevelType w:val="singleLevel"/>
    <w:tmpl w:val="4E2A32CA"/>
    <w:lvl w:ilvl="0">
      <w:start w:val="1"/>
      <w:numFmt w:val="decimal"/>
      <w:lvlText w:val="%1."/>
      <w:lvlJc w:val="left"/>
      <w:pPr>
        <w:tabs>
          <w:tab w:val="num" w:pos="780"/>
        </w:tabs>
        <w:ind w:left="780" w:hanging="360"/>
      </w:pPr>
    </w:lvl>
  </w:abstractNum>
  <w:abstractNum w:abstractNumId="4">
    <w:nsid w:val="FFFFFF80"/>
    <w:multiLevelType w:val="singleLevel"/>
    <w:tmpl w:val="92E6EBF0"/>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DF70888A"/>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ADCE5D90"/>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77928AB4"/>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73086118"/>
    <w:lvl w:ilvl="0">
      <w:start w:val="1"/>
      <w:numFmt w:val="decimal"/>
      <w:lvlText w:val="%1."/>
      <w:lvlJc w:val="left"/>
      <w:pPr>
        <w:tabs>
          <w:tab w:val="num" w:pos="360"/>
        </w:tabs>
        <w:ind w:left="360" w:hanging="360"/>
      </w:pPr>
    </w:lvl>
  </w:abstractNum>
  <w:abstractNum w:abstractNumId="9">
    <w:nsid w:val="FFFFFF89"/>
    <w:multiLevelType w:val="singleLevel"/>
    <w:tmpl w:val="EDDA5572"/>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0A7"/>
    <w:rsid w:val="000149A1"/>
    <w:rsid w:val="000224E0"/>
    <w:rsid w:val="00033807"/>
    <w:rsid w:val="000408D3"/>
    <w:rsid w:val="0004491F"/>
    <w:rsid w:val="000510A7"/>
    <w:rsid w:val="00051466"/>
    <w:rsid w:val="0006490F"/>
    <w:rsid w:val="000861BA"/>
    <w:rsid w:val="000A135B"/>
    <w:rsid w:val="000B180F"/>
    <w:rsid w:val="00125226"/>
    <w:rsid w:val="00126037"/>
    <w:rsid w:val="00177A0C"/>
    <w:rsid w:val="00234AC1"/>
    <w:rsid w:val="00244CC9"/>
    <w:rsid w:val="00293864"/>
    <w:rsid w:val="002F6173"/>
    <w:rsid w:val="00360199"/>
    <w:rsid w:val="003973B1"/>
    <w:rsid w:val="003A3C5B"/>
    <w:rsid w:val="004343CE"/>
    <w:rsid w:val="00452D2A"/>
    <w:rsid w:val="004640F6"/>
    <w:rsid w:val="004D74D7"/>
    <w:rsid w:val="004D7515"/>
    <w:rsid w:val="005C409D"/>
    <w:rsid w:val="00631773"/>
    <w:rsid w:val="00631A4D"/>
    <w:rsid w:val="006F32B8"/>
    <w:rsid w:val="00733ED3"/>
    <w:rsid w:val="007A0D05"/>
    <w:rsid w:val="00836ABB"/>
    <w:rsid w:val="008525BF"/>
    <w:rsid w:val="00863C71"/>
    <w:rsid w:val="008A4029"/>
    <w:rsid w:val="008F265F"/>
    <w:rsid w:val="00900EDE"/>
    <w:rsid w:val="00903907"/>
    <w:rsid w:val="00926510"/>
    <w:rsid w:val="00955AC6"/>
    <w:rsid w:val="00955BD4"/>
    <w:rsid w:val="009C1272"/>
    <w:rsid w:val="00A06C27"/>
    <w:rsid w:val="00A72909"/>
    <w:rsid w:val="00A95CAA"/>
    <w:rsid w:val="00AE6A63"/>
    <w:rsid w:val="00B532EF"/>
    <w:rsid w:val="00BC5F86"/>
    <w:rsid w:val="00C230D9"/>
    <w:rsid w:val="00C32B74"/>
    <w:rsid w:val="00C46A36"/>
    <w:rsid w:val="00C52A0D"/>
    <w:rsid w:val="00C64CB3"/>
    <w:rsid w:val="00CB0389"/>
    <w:rsid w:val="00CE52DD"/>
    <w:rsid w:val="00D50EA0"/>
    <w:rsid w:val="00D622A4"/>
    <w:rsid w:val="00D94494"/>
    <w:rsid w:val="00DC4B25"/>
    <w:rsid w:val="00E06D58"/>
    <w:rsid w:val="00E07D4E"/>
    <w:rsid w:val="00E5039B"/>
    <w:rsid w:val="00E63124"/>
    <w:rsid w:val="00E65B5E"/>
    <w:rsid w:val="00E67C99"/>
    <w:rsid w:val="00E76F0C"/>
    <w:rsid w:val="00F03FEA"/>
    <w:rsid w:val="00F0692E"/>
    <w:rsid w:val="00F2017F"/>
    <w:rsid w:val="00F308AE"/>
    <w:rsid w:val="00F47EA2"/>
    <w:rsid w:val="00FA0772"/>
    <w:rsid w:val="00FB1E0F"/>
    <w:rsid w:val="00FD35CA"/>
    <w:rsid w:val="00FD4270"/>
    <w:rsid w:val="00FE4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qFormat="1"/>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124"/>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06490F"/>
    <w:pPr>
      <w:widowControl w:val="0"/>
      <w:autoSpaceDE w:val="0"/>
      <w:autoSpaceDN w:val="0"/>
      <w:adjustRightInd w:val="0"/>
    </w:pPr>
    <w:rPr>
      <w:rFonts w:ascii="FZXiaoBiaoSong-B05S" w:hAnsi="FZXiaoBiaoSong-B05S" w:cs="FZXiaoBiaoSong-B05S"/>
      <w:color w:val="000000"/>
      <w:sz w:val="24"/>
      <w:szCs w:val="24"/>
    </w:rPr>
  </w:style>
  <w:style w:type="character" w:styleId="a3">
    <w:name w:val="Hyperlink"/>
    <w:uiPriority w:val="99"/>
    <w:rsid w:val="00FD4270"/>
    <w:rPr>
      <w:color w:val="0000FF"/>
      <w:u w:val="single"/>
    </w:rPr>
  </w:style>
  <w:style w:type="paragraph" w:styleId="a4">
    <w:name w:val="header"/>
    <w:basedOn w:val="a"/>
    <w:link w:val="Char"/>
    <w:uiPriority w:val="99"/>
    <w:semiHidden/>
    <w:rsid w:val="00F2017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semiHidden/>
    <w:locked/>
    <w:rsid w:val="00F2017F"/>
    <w:rPr>
      <w:sz w:val="18"/>
      <w:szCs w:val="18"/>
    </w:rPr>
  </w:style>
  <w:style w:type="paragraph" w:styleId="a5">
    <w:name w:val="footer"/>
    <w:basedOn w:val="a"/>
    <w:link w:val="Char0"/>
    <w:uiPriority w:val="99"/>
    <w:qFormat/>
    <w:rsid w:val="00F2017F"/>
    <w:pPr>
      <w:tabs>
        <w:tab w:val="center" w:pos="4153"/>
        <w:tab w:val="right" w:pos="8306"/>
      </w:tabs>
      <w:snapToGrid w:val="0"/>
      <w:jc w:val="left"/>
    </w:pPr>
    <w:rPr>
      <w:sz w:val="18"/>
      <w:szCs w:val="18"/>
    </w:rPr>
  </w:style>
  <w:style w:type="character" w:customStyle="1" w:styleId="Char0">
    <w:name w:val="页脚 Char"/>
    <w:link w:val="a5"/>
    <w:uiPriority w:val="99"/>
    <w:qFormat/>
    <w:locked/>
    <w:rsid w:val="00F2017F"/>
    <w:rPr>
      <w:sz w:val="18"/>
      <w:szCs w:val="18"/>
    </w:rPr>
  </w:style>
  <w:style w:type="table" w:styleId="a6">
    <w:name w:val="Table Grid"/>
    <w:basedOn w:val="a1"/>
    <w:locked/>
    <w:rsid w:val="00FD35C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qFormat="1"/>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124"/>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06490F"/>
    <w:pPr>
      <w:widowControl w:val="0"/>
      <w:autoSpaceDE w:val="0"/>
      <w:autoSpaceDN w:val="0"/>
      <w:adjustRightInd w:val="0"/>
    </w:pPr>
    <w:rPr>
      <w:rFonts w:ascii="FZXiaoBiaoSong-B05S" w:hAnsi="FZXiaoBiaoSong-B05S" w:cs="FZXiaoBiaoSong-B05S"/>
      <w:color w:val="000000"/>
      <w:sz w:val="24"/>
      <w:szCs w:val="24"/>
    </w:rPr>
  </w:style>
  <w:style w:type="character" w:styleId="a3">
    <w:name w:val="Hyperlink"/>
    <w:uiPriority w:val="99"/>
    <w:rsid w:val="00FD4270"/>
    <w:rPr>
      <w:color w:val="0000FF"/>
      <w:u w:val="single"/>
    </w:rPr>
  </w:style>
  <w:style w:type="paragraph" w:styleId="a4">
    <w:name w:val="header"/>
    <w:basedOn w:val="a"/>
    <w:link w:val="Char"/>
    <w:uiPriority w:val="99"/>
    <w:semiHidden/>
    <w:rsid w:val="00F2017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semiHidden/>
    <w:locked/>
    <w:rsid w:val="00F2017F"/>
    <w:rPr>
      <w:sz w:val="18"/>
      <w:szCs w:val="18"/>
    </w:rPr>
  </w:style>
  <w:style w:type="paragraph" w:styleId="a5">
    <w:name w:val="footer"/>
    <w:basedOn w:val="a"/>
    <w:link w:val="Char0"/>
    <w:uiPriority w:val="99"/>
    <w:qFormat/>
    <w:rsid w:val="00F2017F"/>
    <w:pPr>
      <w:tabs>
        <w:tab w:val="center" w:pos="4153"/>
        <w:tab w:val="right" w:pos="8306"/>
      </w:tabs>
      <w:snapToGrid w:val="0"/>
      <w:jc w:val="left"/>
    </w:pPr>
    <w:rPr>
      <w:sz w:val="18"/>
      <w:szCs w:val="18"/>
    </w:rPr>
  </w:style>
  <w:style w:type="character" w:customStyle="1" w:styleId="Char0">
    <w:name w:val="页脚 Char"/>
    <w:link w:val="a5"/>
    <w:uiPriority w:val="99"/>
    <w:qFormat/>
    <w:locked/>
    <w:rsid w:val="00F2017F"/>
    <w:rPr>
      <w:sz w:val="18"/>
      <w:szCs w:val="18"/>
    </w:rPr>
  </w:style>
  <w:style w:type="table" w:styleId="a6">
    <w:name w:val="Table Grid"/>
    <w:basedOn w:val="a1"/>
    <w:locked/>
    <w:rsid w:val="00FD35C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6586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196</Words>
  <Characters>1118</Characters>
  <Application>Microsoft Office Word</Application>
  <DocSecurity>0</DocSecurity>
  <Lines>9</Lines>
  <Paragraphs>2</Paragraphs>
  <ScaleCrop>false</ScaleCrop>
  <Company>Microsoft</Company>
  <LinksUpToDate>false</LinksUpToDate>
  <CharactersWithSpaces>1312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关于省高等职业院校内部质量保证第一次会议的通知</dc:title>
  <dc:creator>卢晓春</dc:creator>
  <cp:lastModifiedBy>admin</cp:lastModifiedBy>
  <cp:revision>2</cp:revision>
  <dcterms:created xsi:type="dcterms:W3CDTF">2016-09-20T03:29:00Z</dcterms:created>
  <dcterms:modified xsi:type="dcterms:W3CDTF">2016-09-20T03:29:00Z</dcterms:modified>
</cp:coreProperties>
</file>