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napToGrid w:val="0"/>
        <w:ind w:left="0" w:leftChars="0"/>
        <w:jc w:val="left"/>
        <w:rPr>
          <w:sz w:val="24"/>
        </w:rPr>
      </w:pPr>
      <w:r>
        <w:rPr>
          <w:rFonts w:hint="eastAsia"/>
          <w:sz w:val="24"/>
        </w:rPr>
        <w:t>附件3：</w:t>
      </w:r>
    </w:p>
    <w:p>
      <w:pPr>
        <w:snapToGrid w:val="0"/>
        <w:jc w:val="center"/>
        <w:rPr>
          <w:rFonts w:ascii="仿宋_GB2312"/>
          <w:b/>
          <w:bCs/>
          <w:sz w:val="36"/>
          <w:szCs w:val="36"/>
        </w:rPr>
      </w:pPr>
      <w:r>
        <w:rPr>
          <w:rFonts w:hint="eastAsia" w:ascii="仿宋_GB2312"/>
          <w:b/>
          <w:bCs/>
          <w:sz w:val="36"/>
          <w:szCs w:val="36"/>
        </w:rPr>
        <w:t>2017－2018年度广州科技贸易职业技术学院</w:t>
      </w:r>
    </w:p>
    <w:p>
      <w:pPr>
        <w:snapToGrid w:val="0"/>
        <w:jc w:val="center"/>
        <w:rPr>
          <w:rFonts w:ascii="仿宋_GB2312"/>
          <w:b/>
          <w:bCs/>
          <w:sz w:val="36"/>
          <w:szCs w:val="36"/>
        </w:rPr>
      </w:pPr>
      <w:r>
        <w:rPr>
          <w:rFonts w:hint="eastAsia" w:ascii="仿宋_GB2312"/>
          <w:b/>
          <w:bCs/>
          <w:sz w:val="36"/>
          <w:szCs w:val="36"/>
        </w:rPr>
        <w:t>先进团支部推荐表</w:t>
      </w:r>
    </w:p>
    <w:p>
      <w:pPr>
        <w:rPr>
          <w:sz w:val="24"/>
        </w:rPr>
      </w:pPr>
      <w:r>
        <w:rPr>
          <w:rFonts w:hint="eastAsia" w:ascii="仿宋" w:hAnsi="仿宋" w:eastAsia="仿宋"/>
          <w:sz w:val="24"/>
        </w:rPr>
        <w:t>申请单位:  级    团支部</w:t>
      </w:r>
    </w:p>
    <w:tbl>
      <w:tblPr>
        <w:tblStyle w:val="14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43"/>
        <w:gridCol w:w="555"/>
        <w:gridCol w:w="519"/>
        <w:gridCol w:w="1276"/>
        <w:gridCol w:w="1355"/>
        <w:gridCol w:w="1200"/>
        <w:gridCol w:w="1519"/>
        <w:gridCol w:w="462"/>
        <w:gridCol w:w="13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支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部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基本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情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况</w:t>
            </w:r>
          </w:p>
        </w:tc>
        <w:tc>
          <w:tcPr>
            <w:tcW w:w="82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班级人数人，其中党员人，团员人，团费收缴率   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4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</w:t>
            </w:r>
            <w:r>
              <w:rPr>
                <w:rFonts w:hint="eastAsia" w:ascii="仿宋_GB2312" w:eastAsia="仿宋_GB2312"/>
                <w:sz w:val="24"/>
              </w:rPr>
              <w:t>、现有各级学生干部人数及比例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60" w:firstLineChars="15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   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4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2</w:t>
            </w:r>
            <w:r>
              <w:rPr>
                <w:rFonts w:hint="eastAsia" w:ascii="仿宋_GB2312" w:eastAsia="仿宋_GB2312"/>
                <w:sz w:val="24"/>
              </w:rPr>
              <w:t>、递交入党申请书人数及比例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60" w:firstLineChars="15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   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4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3</w:t>
            </w:r>
            <w:r>
              <w:rPr>
                <w:rFonts w:hint="eastAsia" w:ascii="仿宋_GB2312" w:eastAsia="仿宋_GB2312"/>
                <w:sz w:val="24"/>
              </w:rPr>
              <w:t>、参加党校学习人数及比例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60" w:firstLineChars="15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   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4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4</w:t>
            </w:r>
            <w:r>
              <w:rPr>
                <w:rFonts w:hint="eastAsia" w:ascii="仿宋_GB2312" w:eastAsia="仿宋_GB2312"/>
                <w:sz w:val="24"/>
              </w:rPr>
              <w:t>、2017年5月至今，期末考试平均及格率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720" w:firstLineChars="30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4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5、2017年5月至今，所在班级平均出勤率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960" w:firstLineChars="40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4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6、通过计算机一级考试人数及比例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60" w:firstLineChars="15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   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4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7、通过英语B级考试人数及比例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60" w:firstLineChars="15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   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4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8、通过职业资格证书考试人数及比例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60" w:firstLineChars="15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   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4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9、在读专升本或自学考人数及比例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60" w:firstLineChars="15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   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4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10、在校期间，院级或以上各类比赛及评优获奖人次及比例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60" w:firstLineChars="15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   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4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11、在校期间，系级各类比赛及评优获奖人次及比例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60" w:firstLineChars="15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   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4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</w:t>
            </w:r>
            <w:r>
              <w:rPr>
                <w:rFonts w:hint="eastAsia" w:ascii="仿宋_GB2312" w:eastAsia="仿宋_GB2312"/>
                <w:sz w:val="24"/>
              </w:rPr>
              <w:t>2、2017年5月至今，参加志愿服务人次及比例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60" w:firstLineChars="15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   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4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</w:t>
            </w:r>
            <w:r>
              <w:rPr>
                <w:rFonts w:hint="eastAsia" w:ascii="仿宋_GB2312" w:eastAsia="仿宋_GB2312"/>
                <w:sz w:val="24"/>
              </w:rPr>
              <w:t>3、本学年举办团日活动次数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840" w:firstLineChars="35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4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14、“青年之声”注册人数及比例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人    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3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团支部活动情况</w:t>
            </w:r>
          </w:p>
        </w:tc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时间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地点</w:t>
            </w:r>
          </w:p>
        </w:tc>
        <w:tc>
          <w:tcPr>
            <w:tcW w:w="45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活动内容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参与人数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3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45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3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45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3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45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3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45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3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45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3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45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3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45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0" w:hRule="atLeast"/>
        </w:trPr>
        <w:tc>
          <w:tcPr>
            <w:tcW w:w="735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获奖情况</w:t>
            </w:r>
          </w:p>
        </w:tc>
        <w:tc>
          <w:tcPr>
            <w:tcW w:w="8193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0" w:hRule="atLeast"/>
        </w:trPr>
        <w:tc>
          <w:tcPr>
            <w:tcW w:w="735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支部典型事迹</w:t>
            </w:r>
          </w:p>
          <w:p>
            <w:pPr>
              <w:rPr>
                <w:sz w:val="24"/>
              </w:rPr>
            </w:pPr>
          </w:p>
        </w:tc>
        <w:tc>
          <w:tcPr>
            <w:tcW w:w="819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0" w:hRule="atLeast"/>
        </w:trPr>
        <w:tc>
          <w:tcPr>
            <w:tcW w:w="129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团总支</w:t>
            </w:r>
          </w:p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意见</w:t>
            </w:r>
          </w:p>
        </w:tc>
        <w:tc>
          <w:tcPr>
            <w:tcW w:w="315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bCs/>
                <w:color w:val="000000"/>
                <w:sz w:val="24"/>
              </w:rPr>
            </w:pPr>
          </w:p>
          <w:p>
            <w:pPr>
              <w:spacing w:line="320" w:lineRule="exact"/>
              <w:rPr>
                <w:rFonts w:ascii="宋体" w:hAnsi="宋体"/>
                <w:bCs/>
                <w:color w:val="000000"/>
                <w:sz w:val="24"/>
              </w:rPr>
            </w:pPr>
          </w:p>
          <w:p>
            <w:pPr>
              <w:spacing w:line="320" w:lineRule="exact"/>
              <w:rPr>
                <w:rFonts w:ascii="宋体" w:hAnsi="宋体"/>
                <w:bCs/>
                <w:color w:val="000000"/>
                <w:sz w:val="24"/>
              </w:rPr>
            </w:pPr>
          </w:p>
          <w:p>
            <w:pPr>
              <w:ind w:right="480" w:firstLine="1080" w:firstLineChars="4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（签章）</w:t>
            </w:r>
          </w:p>
          <w:p>
            <w:pPr>
              <w:ind w:firstLine="1440" w:firstLineChars="600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月  日</w:t>
            </w:r>
          </w:p>
        </w:tc>
        <w:tc>
          <w:tcPr>
            <w:tcW w:w="12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党总支</w:t>
            </w:r>
          </w:p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意见</w:t>
            </w:r>
          </w:p>
        </w:tc>
        <w:tc>
          <w:tcPr>
            <w:tcW w:w="3288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>
            <w:pPr>
              <w:ind w:firstLine="1440" w:firstLineChars="6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（签章）</w:t>
            </w:r>
          </w:p>
          <w:p>
            <w:pPr>
              <w:ind w:firstLine="480" w:firstLineChars="200"/>
              <w:jc w:val="right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月  日</w:t>
            </w:r>
          </w:p>
        </w:tc>
      </w:tr>
    </w:tbl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备注：打印正反面，团支部活动情况侧重列举2017年5月至今，支部典型事迹不超过1000字，另附代表照片5张至10张（照片重命名为活动时间+活动名称）。</w:t>
      </w:r>
    </w:p>
    <w:p>
      <w:pPr>
        <w:rPr>
          <w:rFonts w:ascii="仿宋_GB2312" w:eastAsia="仿宋_GB2312"/>
          <w:sz w:val="24"/>
        </w:rPr>
      </w:pPr>
    </w:p>
    <w:p>
      <w:pPr>
        <w:rPr>
          <w:rFonts w:ascii="仿宋_GB2312" w:eastAsia="仿宋_GB2312"/>
          <w:sz w:val="24"/>
        </w:rPr>
      </w:pPr>
    </w:p>
    <w:p>
      <w:pPr>
        <w:widowControl/>
        <w:jc w:val="left"/>
        <w:rPr>
          <w:rFonts w:ascii="仿宋_GB2312"/>
          <w:b/>
          <w:bCs/>
          <w:sz w:val="36"/>
          <w:szCs w:val="36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00E32C1B"/>
    <w:rsid w:val="00275F45"/>
    <w:rsid w:val="006A65EA"/>
    <w:rsid w:val="007046F2"/>
    <w:rsid w:val="009146F8"/>
    <w:rsid w:val="00A83451"/>
    <w:rsid w:val="00D7372D"/>
    <w:rsid w:val="00DB04C3"/>
    <w:rsid w:val="00E32C1B"/>
    <w:rsid w:val="00E64EED"/>
    <w:rsid w:val="0303343C"/>
    <w:rsid w:val="05A0548A"/>
    <w:rsid w:val="0858722F"/>
    <w:rsid w:val="097256E3"/>
    <w:rsid w:val="0FA972C8"/>
    <w:rsid w:val="10D4408E"/>
    <w:rsid w:val="1FF57589"/>
    <w:rsid w:val="24A87C41"/>
    <w:rsid w:val="2799185E"/>
    <w:rsid w:val="331B150B"/>
    <w:rsid w:val="36351141"/>
    <w:rsid w:val="38064462"/>
    <w:rsid w:val="3BA0403D"/>
    <w:rsid w:val="3FC36D17"/>
    <w:rsid w:val="3FE5539D"/>
    <w:rsid w:val="42507B4A"/>
    <w:rsid w:val="433F3300"/>
    <w:rsid w:val="4FE07E9C"/>
    <w:rsid w:val="5305612D"/>
    <w:rsid w:val="570F29EA"/>
    <w:rsid w:val="57B12F1A"/>
    <w:rsid w:val="597740DD"/>
    <w:rsid w:val="5C9C10DC"/>
    <w:rsid w:val="61400C14"/>
    <w:rsid w:val="62441A11"/>
    <w:rsid w:val="6E68446E"/>
    <w:rsid w:val="6F3427C1"/>
    <w:rsid w:val="7D89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99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unhideWhenUsed/>
    <w:uiPriority w:val="1"/>
  </w:style>
  <w:style w:type="table" w:default="1" w:styleId="1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subject"/>
    <w:basedOn w:val="3"/>
    <w:next w:val="3"/>
    <w:link w:val="21"/>
    <w:qFormat/>
    <w:uiPriority w:val="99"/>
    <w:rPr>
      <w:b/>
      <w:bCs/>
    </w:rPr>
  </w:style>
  <w:style w:type="paragraph" w:styleId="3">
    <w:name w:val="annotation text"/>
    <w:basedOn w:val="1"/>
    <w:link w:val="20"/>
    <w:qFormat/>
    <w:uiPriority w:val="99"/>
    <w:pPr>
      <w:jc w:val="left"/>
    </w:pPr>
  </w:style>
  <w:style w:type="paragraph" w:styleId="4">
    <w:name w:val="Body Text Indent"/>
    <w:basedOn w:val="1"/>
    <w:link w:val="19"/>
    <w:qFormat/>
    <w:uiPriority w:val="0"/>
    <w:pPr>
      <w:spacing w:after="120"/>
      <w:ind w:left="420" w:leftChars="200"/>
    </w:pPr>
    <w:rPr>
      <w:rFonts w:eastAsia="仿宋_GB2312"/>
      <w:sz w:val="32"/>
    </w:rPr>
  </w:style>
  <w:style w:type="paragraph" w:styleId="5">
    <w:name w:val="Date"/>
    <w:basedOn w:val="1"/>
    <w:next w:val="1"/>
    <w:link w:val="18"/>
    <w:qFormat/>
    <w:uiPriority w:val="0"/>
    <w:pPr>
      <w:ind w:left="100" w:leftChars="2500"/>
    </w:pPr>
    <w:rPr>
      <w:rFonts w:eastAsia="仿宋_GB2312"/>
      <w:sz w:val="32"/>
    </w:rPr>
  </w:style>
  <w:style w:type="paragraph" w:styleId="6">
    <w:name w:val="Balloon Text"/>
    <w:basedOn w:val="1"/>
    <w:link w:val="22"/>
    <w:qFormat/>
    <w:uiPriority w:val="99"/>
    <w:rPr>
      <w:sz w:val="18"/>
      <w:szCs w:val="18"/>
    </w:rPr>
  </w:style>
  <w:style w:type="paragraph" w:styleId="7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qFormat/>
    <w:uiPriority w:val="99"/>
    <w:rPr>
      <w:color w:val="0000FF"/>
      <w:u w:val="single"/>
    </w:rPr>
  </w:style>
  <w:style w:type="character" w:styleId="13">
    <w:name w:val="annotation reference"/>
    <w:basedOn w:val="10"/>
    <w:qFormat/>
    <w:uiPriority w:val="99"/>
    <w:rPr>
      <w:sz w:val="21"/>
      <w:szCs w:val="21"/>
    </w:rPr>
  </w:style>
  <w:style w:type="table" w:styleId="15">
    <w:name w:val="Table Grid"/>
    <w:basedOn w:val="1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页眉 Char"/>
    <w:basedOn w:val="10"/>
    <w:link w:val="8"/>
    <w:qFormat/>
    <w:uiPriority w:val="99"/>
    <w:rPr>
      <w:sz w:val="18"/>
      <w:szCs w:val="18"/>
    </w:rPr>
  </w:style>
  <w:style w:type="character" w:customStyle="1" w:styleId="17">
    <w:name w:val="页脚 Char"/>
    <w:basedOn w:val="10"/>
    <w:link w:val="7"/>
    <w:qFormat/>
    <w:uiPriority w:val="99"/>
    <w:rPr>
      <w:sz w:val="18"/>
      <w:szCs w:val="18"/>
    </w:rPr>
  </w:style>
  <w:style w:type="character" w:customStyle="1" w:styleId="18">
    <w:name w:val="日期 Char"/>
    <w:basedOn w:val="10"/>
    <w:link w:val="5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character" w:customStyle="1" w:styleId="19">
    <w:name w:val="正文文本缩进 Char"/>
    <w:basedOn w:val="10"/>
    <w:link w:val="4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character" w:customStyle="1" w:styleId="20">
    <w:name w:val="批注文字 Char"/>
    <w:basedOn w:val="10"/>
    <w:link w:val="3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1">
    <w:name w:val="批注主题 Char"/>
    <w:basedOn w:val="20"/>
    <w:link w:val="2"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22">
    <w:name w:val="批注框文本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3">
    <w:name w:val="列出段落1"/>
    <w:basedOn w:val="1"/>
    <w:qFormat/>
    <w:uiPriority w:val="34"/>
    <w:pPr>
      <w:ind w:firstLine="420" w:firstLineChars="200"/>
    </w:pPr>
  </w:style>
  <w:style w:type="paragraph" w:customStyle="1" w:styleId="24">
    <w:name w:val="content5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6A38879-D9A3-425E-B89D-E64E9D3CF0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32</Pages>
  <Words>2351</Words>
  <Characters>13404</Characters>
  <Lines>111</Lines>
  <Paragraphs>31</Paragraphs>
  <TotalTime>0</TotalTime>
  <ScaleCrop>false</ScaleCrop>
  <LinksUpToDate>false</LinksUpToDate>
  <CharactersWithSpaces>15724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2017-03-22T08:33:00Z</dcterms:created>
  <dc:creator>Administrator</dc:creator>
  <cp:lastModifiedBy>xiaowu</cp:lastModifiedBy>
  <cp:lastPrinted>2018-03-27T07:20:00Z</cp:lastPrinted>
  <dcterms:modified xsi:type="dcterms:W3CDTF">2018-05-10T04:02:56Z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