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beforeAutospacing="0" w:after="0" w:afterAutospacing="0" w:line="400" w:lineRule="exact"/>
        <w:ind w:firstLine="480"/>
        <w:jc w:val="center"/>
        <w:rPr>
          <w:rStyle w:val="3"/>
          <w:rFonts w:hint="eastAsia" w:ascii="宋体" w:hAnsi="宋体" w:eastAsia="宋体" w:cs="宋体"/>
          <w:b/>
          <w:bCs/>
          <w:sz w:val="36"/>
          <w:szCs w:val="36"/>
          <w:lang w:eastAsia="zh-CN"/>
        </w:rPr>
      </w:pPr>
      <w:r>
        <w:rPr>
          <w:rStyle w:val="3"/>
          <w:rFonts w:hint="eastAsia" w:ascii="宋体" w:hAnsi="宋体" w:eastAsia="宋体" w:cs="宋体"/>
          <w:b/>
          <w:bCs/>
          <w:sz w:val="36"/>
          <w:szCs w:val="36"/>
          <w:lang w:eastAsia="zh-CN"/>
        </w:rPr>
        <w:t>广州华亚传媒有限公司</w:t>
      </w:r>
    </w:p>
    <w:p>
      <w:pPr>
        <w:pStyle w:val="2"/>
        <w:spacing w:before="0" w:beforeAutospacing="0" w:after="0" w:afterAutospacing="0" w:line="400" w:lineRule="exact"/>
        <w:ind w:firstLine="480"/>
        <w:jc w:val="both"/>
        <w:rPr>
          <w:rFonts w:hint="eastAsia" w:ascii="微软雅黑" w:hAnsi="微软雅黑" w:eastAsia="微软雅黑"/>
          <w:bCs/>
          <w:sz w:val="21"/>
          <w:szCs w:val="21"/>
          <w:shd w:val="clear" w:color="auto" w:fill="FFFFFF"/>
          <w:lang w:eastAsia="zh-CN"/>
        </w:rPr>
      </w:pPr>
    </w:p>
    <w:p>
      <w:pPr>
        <w:pStyle w:val="2"/>
        <w:spacing w:before="0" w:beforeAutospacing="0" w:after="0" w:afterAutospacing="0" w:line="400" w:lineRule="exact"/>
        <w:jc w:val="both"/>
        <w:rPr>
          <w:rFonts w:hint="eastAsia" w:cs="宋体"/>
          <w:b/>
          <w:bCs w:val="0"/>
          <w:sz w:val="28"/>
          <w:szCs w:val="28"/>
          <w:shd w:val="clear" w:color="auto" w:fill="FFFFFF"/>
          <w:lang w:eastAsia="zh-CN"/>
        </w:rPr>
      </w:pPr>
      <w:r>
        <w:rPr>
          <w:rFonts w:hint="eastAsia" w:cs="宋体"/>
          <w:b/>
          <w:bCs w:val="0"/>
          <w:sz w:val="28"/>
          <w:szCs w:val="28"/>
          <w:shd w:val="clear" w:color="auto" w:fill="FFFFFF"/>
          <w:lang w:eastAsia="zh-CN"/>
        </w:rPr>
        <w:t>一、公司介绍：</w:t>
      </w:r>
    </w:p>
    <w:p>
      <w:pPr>
        <w:pStyle w:val="2"/>
        <w:spacing w:before="0" w:beforeAutospacing="0" w:after="0" w:afterAutospacing="0" w:line="400" w:lineRule="exact"/>
        <w:ind w:firstLine="480"/>
        <w:jc w:val="both"/>
        <w:rPr>
          <w:rFonts w:hint="eastAsia" w:ascii="宋体" w:hAnsi="宋体" w:eastAsia="宋体" w:cs="宋体"/>
          <w:color w:val="000000"/>
          <w:sz w:val="24"/>
          <w:szCs w:val="24"/>
        </w:rPr>
      </w:pPr>
      <w:r>
        <w:rPr>
          <w:rFonts w:hint="eastAsia" w:ascii="宋体" w:hAnsi="宋体" w:eastAsia="宋体" w:cs="宋体"/>
          <w:bCs/>
          <w:sz w:val="24"/>
          <w:szCs w:val="24"/>
          <w:shd w:val="clear" w:color="auto" w:fill="FFFFFF"/>
          <w:lang w:eastAsia="zh-CN"/>
        </w:rPr>
        <w:t>广州华亚传媒</w:t>
      </w:r>
      <w:r>
        <w:rPr>
          <w:rFonts w:hint="eastAsia" w:ascii="宋体" w:hAnsi="宋体" w:eastAsia="宋体" w:cs="宋体"/>
          <w:bCs/>
          <w:sz w:val="24"/>
          <w:szCs w:val="24"/>
          <w:shd w:val="clear" w:color="auto" w:fill="FFFFFF"/>
        </w:rPr>
        <w:t>有限公司</w:t>
      </w:r>
      <w:r>
        <w:rPr>
          <w:rFonts w:hint="eastAsia" w:ascii="宋体" w:hAnsi="宋体" w:eastAsia="宋体" w:cs="宋体"/>
          <w:sz w:val="24"/>
          <w:szCs w:val="24"/>
        </w:rPr>
        <w:t>是一家专门为传统企业提供电商运营服务及电子商务整体解决方案的电子商务一体化服务品牌。</w:t>
      </w:r>
      <w:r>
        <w:rPr>
          <w:rFonts w:hint="eastAsia" w:ascii="宋体" w:hAnsi="宋体" w:eastAsia="宋体" w:cs="宋体"/>
          <w:sz w:val="24"/>
          <w:szCs w:val="24"/>
          <w:lang w:eastAsia="zh-CN"/>
        </w:rPr>
        <w:t>华亚传媒</w:t>
      </w:r>
      <w:r>
        <w:rPr>
          <w:rFonts w:hint="eastAsia" w:ascii="宋体" w:hAnsi="宋体" w:eastAsia="宋体" w:cs="宋体"/>
          <w:sz w:val="24"/>
          <w:szCs w:val="24"/>
        </w:rPr>
        <w:t>专注于为传统行业中的品牌提供电商战略规划、电子商务运营服务，善于通过</w:t>
      </w:r>
      <w:r>
        <w:rPr>
          <w:rFonts w:hint="eastAsia" w:ascii="宋体" w:hAnsi="宋体" w:eastAsia="宋体" w:cs="宋体"/>
          <w:color w:val="000000"/>
          <w:sz w:val="24"/>
          <w:szCs w:val="24"/>
        </w:rPr>
        <w:t>电商平台给传统企业好销售通路。公司是由一群富有热情、勇于挑战、市场嗅觉敏锐的</w:t>
      </w:r>
      <w:r>
        <w:rPr>
          <w:rFonts w:hint="eastAsia" w:ascii="宋体" w:hAnsi="宋体" w:eastAsia="宋体" w:cs="宋体"/>
          <w:color w:val="000000"/>
          <w:sz w:val="24"/>
          <w:szCs w:val="24"/>
          <w:lang w:val="en-US" w:eastAsia="zh-CN"/>
        </w:rPr>
        <w:t>80、</w:t>
      </w:r>
      <w:r>
        <w:rPr>
          <w:rFonts w:hint="eastAsia" w:ascii="宋体" w:hAnsi="宋体" w:eastAsia="宋体" w:cs="宋体"/>
          <w:color w:val="000000"/>
          <w:sz w:val="24"/>
          <w:szCs w:val="24"/>
        </w:rPr>
        <w:t>90后有志青年组成的创业团队，怀抱梦想的我们在短时间内吸引了一批又一批志同道合的朋友，仅用3个月的时间从不到10个人的团队扩增到</w:t>
      </w:r>
      <w:r>
        <w:rPr>
          <w:rFonts w:hint="eastAsia" w:ascii="宋体" w:hAnsi="宋体" w:eastAsia="宋体" w:cs="宋体"/>
          <w:color w:val="000000"/>
          <w:sz w:val="24"/>
          <w:szCs w:val="24"/>
          <w:lang w:val="en-US" w:eastAsia="zh-CN"/>
        </w:rPr>
        <w:t>8</w:t>
      </w:r>
      <w:r>
        <w:rPr>
          <w:rFonts w:hint="eastAsia" w:ascii="宋体" w:hAnsi="宋体" w:eastAsia="宋体" w:cs="宋体"/>
          <w:color w:val="000000"/>
          <w:sz w:val="24"/>
          <w:szCs w:val="24"/>
        </w:rPr>
        <w:t>0</w:t>
      </w:r>
      <w:r>
        <w:rPr>
          <w:rFonts w:hint="eastAsia" w:ascii="宋体" w:hAnsi="宋体" w:eastAsia="宋体" w:cs="宋体"/>
          <w:color w:val="000000"/>
          <w:sz w:val="24"/>
          <w:szCs w:val="24"/>
          <w:lang w:eastAsia="zh-CN"/>
        </w:rPr>
        <w:t>多</w:t>
      </w:r>
      <w:r>
        <w:rPr>
          <w:rFonts w:hint="eastAsia" w:ascii="宋体" w:hAnsi="宋体" w:eastAsia="宋体" w:cs="宋体"/>
          <w:color w:val="000000"/>
          <w:sz w:val="24"/>
          <w:szCs w:val="24"/>
        </w:rPr>
        <w:t>人，并设立</w:t>
      </w:r>
      <w:r>
        <w:rPr>
          <w:rFonts w:hint="eastAsia" w:ascii="宋体" w:hAnsi="宋体" w:eastAsia="宋体" w:cs="宋体"/>
          <w:color w:val="000000"/>
          <w:sz w:val="24"/>
          <w:szCs w:val="24"/>
          <w:lang w:eastAsia="zh-CN"/>
        </w:rPr>
        <w:t>深圳、北京</w:t>
      </w:r>
      <w:r>
        <w:rPr>
          <w:rFonts w:hint="eastAsia" w:ascii="宋体" w:hAnsi="宋体" w:eastAsia="宋体" w:cs="宋体"/>
          <w:color w:val="000000"/>
          <w:sz w:val="24"/>
          <w:szCs w:val="24"/>
        </w:rPr>
        <w:t>公司</w:t>
      </w:r>
      <w:r>
        <w:rPr>
          <w:rFonts w:hint="eastAsia" w:ascii="宋体" w:hAnsi="宋体" w:eastAsia="宋体" w:cs="宋体"/>
          <w:color w:val="000000"/>
          <w:sz w:val="24"/>
          <w:szCs w:val="24"/>
          <w:lang w:eastAsia="zh-CN"/>
        </w:rPr>
        <w:t>（深圳众盈时代科技有限公司、北京汇客优品科技</w:t>
      </w:r>
      <w:r>
        <w:rPr>
          <w:rFonts w:hint="eastAsia" w:ascii="宋体" w:hAnsi="宋体" w:eastAsia="宋体" w:cs="宋体"/>
          <w:color w:val="000000"/>
          <w:sz w:val="24"/>
          <w:szCs w:val="24"/>
          <w:lang w:val="en-US" w:eastAsia="zh-CN"/>
        </w:rPr>
        <w:t>有限公司</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p>
    <w:p>
      <w:pPr>
        <w:pStyle w:val="2"/>
        <w:spacing w:before="0" w:beforeAutospacing="0" w:after="0" w:afterAutospacing="0" w:line="400" w:lineRule="exact"/>
        <w:jc w:val="both"/>
        <w:rPr>
          <w:rFonts w:hint="eastAsia" w:ascii="宋体" w:hAnsi="宋体" w:eastAsia="宋体" w:cs="宋体"/>
          <w:color w:val="000000"/>
          <w:sz w:val="24"/>
          <w:szCs w:val="24"/>
        </w:rPr>
      </w:pPr>
      <w:r>
        <w:rPr>
          <w:rFonts w:hint="eastAsia" w:ascii="宋体" w:hAnsi="宋体" w:eastAsia="宋体" w:cs="宋体"/>
          <w:color w:val="000000"/>
          <w:sz w:val="24"/>
          <w:szCs w:val="24"/>
        </w:rPr>
        <w:t>目前公司有三大主体业务：</w:t>
      </w:r>
    </w:p>
    <w:p>
      <w:pPr>
        <w:pStyle w:val="2"/>
        <w:numPr>
          <w:ilvl w:val="0"/>
          <w:numId w:val="0"/>
        </w:numPr>
        <w:spacing w:before="0" w:beforeAutospacing="0" w:after="0" w:afterAutospacing="0" w:line="400" w:lineRule="exact"/>
        <w:jc w:val="both"/>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一、</w:t>
      </w:r>
      <w:r>
        <w:rPr>
          <w:rFonts w:hint="eastAsia" w:ascii="宋体" w:hAnsi="宋体" w:eastAsia="宋体" w:cs="宋体"/>
          <w:color w:val="000000"/>
          <w:sz w:val="24"/>
          <w:szCs w:val="24"/>
        </w:rPr>
        <w:t>提供京东众筹整体解决方案（包括前期、中期、后期）</w:t>
      </w:r>
    </w:p>
    <w:p>
      <w:pPr>
        <w:pStyle w:val="2"/>
        <w:spacing w:before="0" w:beforeAutospacing="0" w:after="0" w:afterAutospacing="0" w:line="400" w:lineRule="exact"/>
        <w:jc w:val="both"/>
        <w:rPr>
          <w:rFonts w:hint="eastAsia" w:ascii="宋体" w:hAnsi="宋体" w:eastAsia="宋体" w:cs="宋体"/>
          <w:color w:val="000000"/>
          <w:sz w:val="24"/>
          <w:szCs w:val="24"/>
        </w:rPr>
      </w:pPr>
      <w:r>
        <w:rPr>
          <w:rFonts w:hint="eastAsia" w:ascii="宋体" w:hAnsi="宋体" w:eastAsia="宋体" w:cs="宋体"/>
          <w:color w:val="000000"/>
          <w:sz w:val="24"/>
          <w:szCs w:val="24"/>
        </w:rPr>
        <w:t>专业的电子商务团队根据传统企业的规模及市场现状，整合多种不同的营销推广方法，量体裁衣，制定有针对性的电商推广方案</w:t>
      </w:r>
    </w:p>
    <w:p>
      <w:pPr>
        <w:pStyle w:val="2"/>
        <w:numPr>
          <w:ilvl w:val="0"/>
          <w:numId w:val="0"/>
        </w:numPr>
        <w:spacing w:before="0" w:beforeAutospacing="0" w:after="0" w:afterAutospacing="0" w:line="400" w:lineRule="exact"/>
        <w:jc w:val="both"/>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二、</w:t>
      </w:r>
      <w:r>
        <w:rPr>
          <w:rFonts w:hint="eastAsia" w:ascii="宋体" w:hAnsi="宋体" w:eastAsia="宋体" w:cs="宋体"/>
          <w:color w:val="000000"/>
          <w:sz w:val="24"/>
          <w:szCs w:val="24"/>
        </w:rPr>
        <w:t>提供电子商务培训服务</w:t>
      </w:r>
    </w:p>
    <w:p>
      <w:pPr>
        <w:pStyle w:val="2"/>
        <w:spacing w:before="0" w:beforeAutospacing="0" w:after="0" w:afterAutospacing="0" w:line="400" w:lineRule="exact"/>
        <w:jc w:val="both"/>
        <w:rPr>
          <w:rFonts w:hint="eastAsia" w:ascii="宋体" w:hAnsi="宋体" w:eastAsia="宋体" w:cs="宋体"/>
          <w:color w:val="000000"/>
          <w:sz w:val="24"/>
          <w:szCs w:val="24"/>
        </w:rPr>
      </w:pPr>
      <w:r>
        <w:rPr>
          <w:rFonts w:hint="eastAsia" w:ascii="宋体" w:hAnsi="宋体" w:eastAsia="宋体" w:cs="宋体"/>
          <w:color w:val="000000"/>
          <w:sz w:val="24"/>
          <w:szCs w:val="24"/>
        </w:rPr>
        <w:t>帮助企业培养电商人才，搭建企业自己的电商团队</w:t>
      </w:r>
    </w:p>
    <w:p>
      <w:pPr>
        <w:pStyle w:val="2"/>
        <w:numPr>
          <w:ilvl w:val="0"/>
          <w:numId w:val="0"/>
        </w:numPr>
        <w:spacing w:before="0" w:beforeAutospacing="0" w:after="0" w:afterAutospacing="0" w:line="400" w:lineRule="exact"/>
        <w:jc w:val="both"/>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三、</w:t>
      </w:r>
      <w:r>
        <w:rPr>
          <w:rFonts w:hint="eastAsia" w:ascii="宋体" w:hAnsi="宋体" w:eastAsia="宋体" w:cs="宋体"/>
          <w:color w:val="000000"/>
          <w:sz w:val="24"/>
          <w:szCs w:val="24"/>
        </w:rPr>
        <w:t>为企业拍摄科技类产品的视频宣传片（由广州传媒公司负责）</w:t>
      </w:r>
    </w:p>
    <w:p>
      <w:pPr>
        <w:pStyle w:val="2"/>
        <w:spacing w:before="0" w:beforeAutospacing="0" w:after="0" w:afterAutospacing="0" w:line="400" w:lineRule="exact"/>
        <w:jc w:val="both"/>
        <w:rPr>
          <w:rFonts w:hint="eastAsia" w:ascii="宋体" w:hAnsi="宋体" w:eastAsia="宋体" w:cs="宋体"/>
          <w:color w:val="000000"/>
          <w:sz w:val="24"/>
          <w:szCs w:val="24"/>
        </w:rPr>
      </w:pPr>
      <w:r>
        <w:rPr>
          <w:rFonts w:hint="eastAsia" w:ascii="宋体" w:hAnsi="宋体" w:eastAsia="宋体" w:cs="宋体"/>
          <w:color w:val="000000"/>
          <w:sz w:val="24"/>
          <w:szCs w:val="24"/>
        </w:rPr>
        <w:t>专业的视频团队可以最大程度提升产品在电商类平台上的视觉感知，展示产品亮点。</w:t>
      </w:r>
    </w:p>
    <w:p>
      <w:pPr>
        <w:pStyle w:val="2"/>
        <w:spacing w:before="0" w:beforeAutospacing="0" w:after="0" w:afterAutospacing="0" w:line="400" w:lineRule="exact"/>
        <w:ind w:firstLine="420"/>
        <w:jc w:val="both"/>
        <w:rPr>
          <w:rFonts w:hint="eastAsia" w:ascii="宋体" w:hAnsi="宋体" w:eastAsia="宋体" w:cs="宋体"/>
          <w:color w:val="000000"/>
          <w:sz w:val="24"/>
          <w:szCs w:val="24"/>
        </w:rPr>
      </w:pPr>
      <w:r>
        <w:rPr>
          <w:rFonts w:hint="eastAsia" w:ascii="宋体" w:hAnsi="宋体" w:eastAsia="宋体" w:cs="宋体"/>
          <w:color w:val="000000"/>
          <w:sz w:val="24"/>
          <w:szCs w:val="24"/>
        </w:rPr>
        <w:t>公司在不断完善公司体制建设和公司架构建设的同时，集中力量打造完善的客服团队和市场运营团队，在追求品质保障的同时帮助企业准确、加快、扩大电子商务开展步伐，节省企业成本、时间。</w:t>
      </w:r>
    </w:p>
    <w:p>
      <w:pPr>
        <w:pStyle w:val="2"/>
        <w:spacing w:before="0" w:beforeAutospacing="0" w:after="0" w:afterAutospacing="0" w:line="400" w:lineRule="exact"/>
        <w:ind w:firstLine="420"/>
        <w:jc w:val="both"/>
        <w:rPr>
          <w:rFonts w:hint="eastAsia" w:ascii="宋体" w:hAnsi="宋体" w:eastAsia="宋体" w:cs="宋体"/>
          <w:color w:val="000000"/>
          <w:sz w:val="24"/>
          <w:szCs w:val="24"/>
        </w:rPr>
      </w:pPr>
      <w:r>
        <w:rPr>
          <w:rFonts w:hint="eastAsia" w:ascii="宋体" w:hAnsi="宋体" w:eastAsia="宋体" w:cs="宋体"/>
          <w:color w:val="000000"/>
          <w:sz w:val="24"/>
          <w:szCs w:val="24"/>
        </w:rPr>
        <w:t>我们的使命：让天下企业做好电商</w:t>
      </w:r>
    </w:p>
    <w:p>
      <w:pPr>
        <w:pStyle w:val="2"/>
        <w:spacing w:before="0" w:beforeAutospacing="0" w:after="0" w:afterAutospacing="0" w:line="400" w:lineRule="exact"/>
        <w:jc w:val="both"/>
        <w:rPr>
          <w:rFonts w:hint="eastAsia" w:ascii="宋体" w:hAnsi="宋体" w:eastAsia="宋体" w:cs="宋体"/>
          <w:color w:val="000000"/>
          <w:sz w:val="24"/>
          <w:szCs w:val="24"/>
          <w:lang w:eastAsia="zh-CN"/>
        </w:rPr>
      </w:pPr>
    </w:p>
    <w:p>
      <w:pPr>
        <w:pStyle w:val="2"/>
        <w:spacing w:before="0" w:beforeAutospacing="0" w:after="0" w:afterAutospacing="0" w:line="400" w:lineRule="exact"/>
        <w:jc w:val="both"/>
        <w:rPr>
          <w:rFonts w:hint="eastAsia" w:ascii="宋体" w:hAnsi="宋体" w:eastAsia="宋体" w:cs="宋体"/>
          <w:b/>
          <w:bCs/>
          <w:color w:val="000000"/>
          <w:sz w:val="28"/>
          <w:szCs w:val="28"/>
          <w:lang w:eastAsia="zh-CN"/>
        </w:rPr>
      </w:pPr>
      <w:r>
        <w:rPr>
          <w:rFonts w:hint="eastAsia" w:cs="宋体"/>
          <w:b/>
          <w:bCs/>
          <w:color w:val="000000"/>
          <w:sz w:val="28"/>
          <w:szCs w:val="28"/>
          <w:lang w:eastAsia="zh-CN"/>
        </w:rPr>
        <w:t>二、招聘简介及职位</w:t>
      </w:r>
    </w:p>
    <w:p>
      <w:pPr>
        <w:pStyle w:val="2"/>
        <w:spacing w:before="0" w:beforeAutospacing="0" w:after="0" w:afterAutospacing="0" w:line="400" w:lineRule="exact"/>
        <w:jc w:val="both"/>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eastAsia="zh-CN"/>
        </w:rPr>
        <w:t>邀约专员</w:t>
      </w:r>
      <w:r>
        <w:rPr>
          <w:rFonts w:hint="eastAsia" w:cs="宋体"/>
          <w:b/>
          <w:bCs/>
          <w:color w:val="000000"/>
          <w:sz w:val="24"/>
          <w:szCs w:val="24"/>
          <w:lang w:eastAsia="zh-CN"/>
        </w:rPr>
        <w:t>（</w:t>
      </w:r>
      <w:r>
        <w:rPr>
          <w:rFonts w:hint="eastAsia" w:cs="宋体"/>
          <w:b/>
          <w:bCs/>
          <w:color w:val="000000"/>
          <w:sz w:val="24"/>
          <w:szCs w:val="24"/>
          <w:lang w:val="en-US" w:eastAsia="zh-CN"/>
        </w:rPr>
        <w:t>5名</w:t>
      </w:r>
      <w:r>
        <w:rPr>
          <w:rFonts w:hint="eastAsia" w:cs="宋体"/>
          <w:b/>
          <w:bCs/>
          <w:color w:val="000000"/>
          <w:sz w:val="24"/>
          <w:szCs w:val="24"/>
          <w:lang w:eastAsia="zh-CN"/>
        </w:rPr>
        <w:t>）</w:t>
      </w:r>
    </w:p>
    <w:p>
      <w:pPr>
        <w:rPr>
          <w:rFonts w:hint="eastAsia" w:ascii="宋体" w:hAnsi="宋体" w:eastAsia="宋体" w:cs="宋体"/>
          <w:sz w:val="24"/>
          <w:szCs w:val="24"/>
        </w:rPr>
      </w:pPr>
      <w:r>
        <w:rPr>
          <w:rFonts w:hint="eastAsia" w:ascii="宋体" w:hAnsi="宋体" w:eastAsia="宋体" w:cs="宋体"/>
          <w:kern w:val="0"/>
          <w:sz w:val="24"/>
          <w:szCs w:val="24"/>
          <w:lang w:val="en-US" w:eastAsia="zh-CN" w:bidi="ar"/>
        </w:rPr>
        <w:t>1、通过电话外呼方式，根据公司提供的客户名单邀约客户参加线下招商活动</w:t>
      </w:r>
      <w:r>
        <w:rPr>
          <w:rFonts w:hint="eastAsia" w:ascii="宋体" w:hAnsi="宋体" w:eastAsia="宋体" w:cs="宋体"/>
          <w:kern w:val="0"/>
          <w:sz w:val="24"/>
          <w:szCs w:val="24"/>
          <w:lang w:val="en-US" w:eastAsia="zh-CN" w:bidi="ar"/>
        </w:rPr>
        <w:br w:type="textWrapping"/>
      </w:r>
      <w:r>
        <w:rPr>
          <w:rFonts w:hint="eastAsia" w:ascii="宋体" w:hAnsi="宋体" w:eastAsia="宋体" w:cs="宋体"/>
          <w:sz w:val="24"/>
          <w:szCs w:val="24"/>
        </w:rPr>
        <w:t>(公司提供客户、无需外出、无需见客户，无需销售产品</w:t>
      </w:r>
      <w:r>
        <w:rPr>
          <w:rFonts w:hint="eastAsia" w:ascii="宋体" w:hAnsi="宋体" w:eastAsia="宋体" w:cs="宋体"/>
          <w:sz w:val="24"/>
          <w:szCs w:val="24"/>
          <w:lang w:eastAsia="zh-CN"/>
        </w:rPr>
        <w:t>）</w:t>
      </w:r>
      <w:r>
        <w:rPr>
          <w:rFonts w:hint="eastAsia" w:ascii="宋体" w:hAnsi="宋体" w:eastAsia="宋体" w:cs="宋体"/>
          <w:sz w:val="24"/>
          <w:szCs w:val="24"/>
        </w:rPr>
        <w:t>。</w:t>
      </w:r>
    </w:p>
    <w:p>
      <w:pPr>
        <w:rPr>
          <w:rFonts w:hint="eastAsia" w:ascii="宋体" w:hAnsi="宋体" w:eastAsia="宋体" w:cs="宋体"/>
          <w:sz w:val="24"/>
          <w:szCs w:val="24"/>
        </w:rPr>
      </w:pPr>
      <w:r>
        <w:rPr>
          <w:rFonts w:hint="eastAsia" w:ascii="宋体" w:hAnsi="宋体" w:eastAsia="宋体" w:cs="宋体"/>
          <w:sz w:val="24"/>
          <w:szCs w:val="24"/>
        </w:rPr>
        <w:t>2、维系新客户，老客户关系工作，无需处理客户投诉</w:t>
      </w:r>
    </w:p>
    <w:p>
      <w:pPr>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、完成公司部门主管分配的相应工作,并积极主动的跟进工作。</w:t>
      </w:r>
    </w:p>
    <w:p>
      <w:pPr>
        <w:rPr>
          <w:rFonts w:hint="eastAsia" w:ascii="宋体" w:hAnsi="宋体" w:eastAsia="宋体" w:cs="宋体"/>
          <w:sz w:val="24"/>
          <w:szCs w:val="24"/>
          <w:lang w:eastAsia="zh-CN"/>
        </w:rPr>
      </w:pPr>
      <w:r>
        <w:rPr>
          <w:rFonts w:hint="eastAsia" w:ascii="宋体" w:hAnsi="宋体" w:eastAsia="宋体" w:cs="宋体"/>
          <w:sz w:val="24"/>
          <w:szCs w:val="24"/>
          <w:lang w:eastAsia="zh-CN"/>
        </w:rPr>
        <w:t>【待遇薪酬】</w:t>
      </w:r>
    </w:p>
    <w:p>
      <w:pPr>
        <w:rPr>
          <w:rFonts w:hint="eastAsia" w:ascii="宋体" w:hAnsi="宋体" w:eastAsia="宋体" w:cs="宋体"/>
          <w:sz w:val="24"/>
          <w:szCs w:val="24"/>
        </w:rPr>
      </w:pPr>
      <w:r>
        <w:rPr>
          <w:rFonts w:hint="eastAsia" w:ascii="宋体" w:hAnsi="宋体" w:eastAsia="宋体" w:cs="宋体"/>
          <w:sz w:val="24"/>
          <w:szCs w:val="24"/>
        </w:rPr>
        <w:t xml:space="preserve">1、五险、全薪培训；             </w:t>
      </w:r>
    </w:p>
    <w:p>
      <w:pPr>
        <w:rPr>
          <w:rFonts w:hint="eastAsia" w:ascii="宋体" w:hAnsi="宋体" w:eastAsia="宋体" w:cs="宋体"/>
          <w:sz w:val="24"/>
          <w:szCs w:val="24"/>
        </w:rPr>
      </w:pPr>
      <w:r>
        <w:rPr>
          <w:rFonts w:hint="eastAsia" w:ascii="宋体" w:hAnsi="宋体" w:eastAsia="宋体" w:cs="宋体"/>
          <w:sz w:val="24"/>
          <w:szCs w:val="24"/>
        </w:rPr>
        <w:t>2、无责任底薪</w:t>
      </w:r>
      <w:r>
        <w:rPr>
          <w:rFonts w:hint="eastAsia" w:ascii="宋体" w:hAnsi="宋体" w:eastAsia="宋体" w:cs="宋体"/>
          <w:sz w:val="24"/>
          <w:szCs w:val="24"/>
          <w:lang w:val="en-US" w:eastAsia="zh-CN"/>
        </w:rPr>
        <w:t>+</w:t>
      </w:r>
      <w:r>
        <w:rPr>
          <w:rFonts w:hint="eastAsia" w:ascii="宋体" w:hAnsi="宋体" w:eastAsia="宋体" w:cs="宋体"/>
          <w:sz w:val="24"/>
          <w:szCs w:val="24"/>
        </w:rPr>
        <w:t>不封顶提成奖金</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6%-12%</w:t>
      </w:r>
      <w:r>
        <w:rPr>
          <w:rFonts w:hint="eastAsia" w:ascii="宋体" w:hAnsi="宋体" w:eastAsia="宋体" w:cs="宋体"/>
          <w:sz w:val="24"/>
          <w:szCs w:val="24"/>
          <w:lang w:eastAsia="zh-CN"/>
        </w:rPr>
        <w:t>）</w:t>
      </w:r>
      <w:r>
        <w:rPr>
          <w:rFonts w:hint="eastAsia" w:ascii="宋体" w:hAnsi="宋体" w:eastAsia="宋体" w:cs="宋体"/>
          <w:sz w:val="24"/>
          <w:szCs w:val="24"/>
        </w:rPr>
        <w:t xml:space="preserve">， 让你月入过万不是梦  </w:t>
      </w:r>
    </w:p>
    <w:p>
      <w:pPr>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工作时间：9:00-12:00  14:00-18:30 午休两小时  五天半制</w:t>
      </w:r>
      <w:r>
        <w:rPr>
          <w:rFonts w:hint="eastAsia" w:ascii="宋体" w:hAnsi="宋体" w:eastAsia="宋体" w:cs="宋体"/>
          <w:kern w:val="0"/>
          <w:sz w:val="24"/>
          <w:szCs w:val="24"/>
          <w:lang w:val="en-US" w:eastAsia="zh-CN" w:bidi="ar"/>
        </w:rPr>
        <w:br w:type="textWrapping"/>
      </w:r>
      <w:r>
        <w:rPr>
          <w:rFonts w:hint="eastAsia" w:ascii="宋体" w:hAnsi="宋体" w:eastAsia="宋体" w:cs="宋体"/>
          <w:kern w:val="0"/>
          <w:sz w:val="24"/>
          <w:szCs w:val="24"/>
          <w:lang w:val="en-US" w:eastAsia="zh-CN" w:bidi="ar"/>
        </w:rPr>
        <w:t>公司地址: 广州市番禺区桥南街道南新大街2号淘商城A座708-709室广州华亚传媒有限公司；</w:t>
      </w:r>
      <w:r>
        <w:rPr>
          <w:rFonts w:hint="eastAsia" w:ascii="宋体" w:hAnsi="宋体" w:eastAsia="宋体" w:cs="宋体"/>
          <w:kern w:val="0"/>
          <w:sz w:val="24"/>
          <w:szCs w:val="24"/>
          <w:lang w:val="en-US" w:eastAsia="zh-CN" w:bidi="ar"/>
        </w:rPr>
        <w:br w:type="textWrapping"/>
      </w:r>
      <w:r>
        <w:rPr>
          <w:rFonts w:hint="eastAsia" w:ascii="宋体" w:hAnsi="宋体" w:eastAsia="宋体" w:cs="宋体"/>
          <w:sz w:val="24"/>
          <w:szCs w:val="24"/>
        </w:rPr>
        <w:t>联系人：麦小姐  13544406079  邮箱：</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"mailto:1434729209@qq.com" </w:instrText>
      </w:r>
      <w:r>
        <w:rPr>
          <w:rFonts w:hint="eastAsia" w:ascii="宋体" w:hAnsi="宋体" w:eastAsia="宋体" w:cs="宋体"/>
          <w:sz w:val="24"/>
          <w:szCs w:val="24"/>
        </w:rPr>
        <w:fldChar w:fldCharType="separate"/>
      </w:r>
      <w:r>
        <w:rPr>
          <w:rStyle w:val="4"/>
          <w:rFonts w:hint="eastAsia" w:ascii="宋体" w:hAnsi="宋体" w:eastAsia="宋体" w:cs="宋体"/>
          <w:sz w:val="24"/>
          <w:szCs w:val="24"/>
        </w:rPr>
        <w:t>1434729209@qq.com</w:t>
      </w:r>
      <w:r>
        <w:rPr>
          <w:rFonts w:hint="eastAsia" w:ascii="宋体" w:hAnsi="宋体" w:eastAsia="宋体" w:cs="宋体"/>
          <w:sz w:val="24"/>
          <w:szCs w:val="24"/>
        </w:rPr>
        <w:fldChar w:fldCharType="end"/>
      </w:r>
    </w:p>
    <w:p>
      <w:pP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储备干部（</w:t>
      </w:r>
      <w:r>
        <w:rPr>
          <w:rFonts w:hint="eastAsia" w:ascii="宋体" w:hAnsi="宋体" w:eastAsia="宋体" w:cs="宋体"/>
          <w:b/>
          <w:bCs/>
          <w:sz w:val="24"/>
          <w:szCs w:val="24"/>
          <w:lang w:val="en-US" w:eastAsia="zh-CN"/>
        </w:rPr>
        <w:t>5名</w:t>
      </w:r>
      <w:bookmarkStart w:id="0" w:name="_GoBack"/>
      <w:bookmarkEnd w:id="0"/>
      <w:r>
        <w:rPr>
          <w:rFonts w:hint="eastAsia" w:ascii="宋体" w:hAnsi="宋体" w:eastAsia="宋体" w:cs="宋体"/>
          <w:b/>
          <w:bCs/>
          <w:sz w:val="24"/>
          <w:szCs w:val="24"/>
          <w:lang w:eastAsia="zh-CN"/>
        </w:rPr>
        <w:t>）</w:t>
      </w:r>
    </w:p>
    <w:p>
      <w:pPr>
        <w:numPr>
          <w:ilvl w:val="0"/>
          <w:numId w:val="1"/>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具有较强的团队协作精神及团队以合作能力；</w:t>
      </w:r>
    </w:p>
    <w:p>
      <w:pPr>
        <w:numPr>
          <w:ilvl w:val="0"/>
          <w:numId w:val="1"/>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具有较强的沟通协调能力、语言表达能力；</w:t>
      </w:r>
    </w:p>
    <w:p>
      <w:pPr>
        <w:numPr>
          <w:ilvl w:val="0"/>
          <w:numId w:val="1"/>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承受能力强，吃苦耐劳，敢于挑战高薪；</w:t>
      </w:r>
    </w:p>
    <w:p>
      <w:pPr>
        <w:numPr>
          <w:ilvl w:val="0"/>
          <w:numId w:val="1"/>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个性开朗，对生活充满激情，热爱互联网工作；</w:t>
      </w:r>
    </w:p>
    <w:p>
      <w:pPr>
        <w:numPr>
          <w:ilvl w:val="0"/>
          <w:numId w:val="1"/>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可以接受应届生、实习生。</w:t>
      </w:r>
    </w:p>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【待遇薪酬】</w:t>
      </w:r>
    </w:p>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晋升方向：销售代表→资深销售代表→销售专员→资深销售专员→销售经理→</w:t>
      </w:r>
      <w:r>
        <w:rPr>
          <w:rFonts w:hint="eastAsia" w:ascii="宋体" w:hAnsi="宋体" w:eastAsia="宋体" w:cs="宋体"/>
          <w:sz w:val="24"/>
          <w:szCs w:val="24"/>
          <w:lang w:eastAsia="zh-CN"/>
        </w:rPr>
        <w:t>销售总监</w:t>
      </w:r>
    </w:p>
    <w:p>
      <w:pPr>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无责任底薪+提成（6%-12%）；购买五险；</w:t>
      </w:r>
    </w:p>
    <w:p>
      <w:pPr>
        <w:rPr>
          <w:rFonts w:hint="eastAsia" w:ascii="宋体" w:hAnsi="宋体" w:eastAsia="宋体" w:cs="宋体"/>
          <w:sz w:val="24"/>
          <w:szCs w:val="24"/>
        </w:rPr>
      </w:pPr>
      <w:r>
        <w:rPr>
          <w:rFonts w:hint="eastAsia" w:ascii="宋体" w:hAnsi="宋体" w:eastAsia="宋体" w:cs="宋体"/>
          <w:sz w:val="24"/>
          <w:szCs w:val="24"/>
          <w:lang w:val="en-US" w:eastAsia="zh-CN"/>
        </w:rPr>
        <w:t>3、每周五天半，</w:t>
      </w:r>
      <w:r>
        <w:rPr>
          <w:rFonts w:hint="eastAsia" w:ascii="宋体" w:hAnsi="宋体" w:eastAsia="宋体" w:cs="宋体"/>
          <w:sz w:val="24"/>
          <w:szCs w:val="24"/>
        </w:rPr>
        <w:t>上班时间是</w:t>
      </w:r>
      <w:r>
        <w:rPr>
          <w:rFonts w:hint="eastAsia" w:ascii="宋体" w:hAnsi="宋体" w:eastAsia="宋体" w:cs="宋体"/>
          <w:sz w:val="24"/>
          <w:szCs w:val="24"/>
          <w:lang w:val="en-US" w:eastAsia="zh-CN"/>
        </w:rPr>
        <w:t>8</w:t>
      </w:r>
      <w:r>
        <w:rPr>
          <w:rFonts w:hint="eastAsia" w:ascii="宋体" w:hAnsi="宋体" w:eastAsia="宋体" w:cs="宋体"/>
          <w:sz w:val="24"/>
          <w:szCs w:val="24"/>
        </w:rPr>
        <w:t>小时</w:t>
      </w:r>
      <w:r>
        <w:rPr>
          <w:rFonts w:hint="eastAsia" w:ascii="宋体" w:hAnsi="宋体" w:eastAsia="宋体" w:cs="宋体"/>
          <w:sz w:val="24"/>
          <w:szCs w:val="24"/>
          <w:lang w:eastAsia="zh-CN"/>
        </w:rPr>
        <w:t>制</w:t>
      </w:r>
      <w:r>
        <w:rPr>
          <w:rFonts w:hint="eastAsia" w:ascii="宋体" w:hAnsi="宋体" w:eastAsia="宋体" w:cs="宋体"/>
          <w:sz w:val="24"/>
          <w:szCs w:val="24"/>
        </w:rPr>
        <w:t>，午休2个小时，9</w:t>
      </w:r>
      <w:r>
        <w:rPr>
          <w:rFonts w:hint="eastAsia" w:ascii="宋体" w:hAnsi="宋体" w:eastAsia="宋体" w:cs="宋体"/>
          <w:sz w:val="24"/>
          <w:szCs w:val="24"/>
          <w:lang w:eastAsia="zh-CN"/>
        </w:rPr>
        <w:t>：</w:t>
      </w:r>
      <w:r>
        <w:rPr>
          <w:rFonts w:hint="eastAsia" w:ascii="宋体" w:hAnsi="宋体" w:eastAsia="宋体" w:cs="宋体"/>
          <w:sz w:val="24"/>
          <w:szCs w:val="24"/>
        </w:rPr>
        <w:t>00~18:30</w:t>
      </w:r>
    </w:p>
    <w:p>
      <w:pPr>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员工活动: 部门聚餐、</w:t>
      </w:r>
      <w:r>
        <w:rPr>
          <w:rFonts w:hint="eastAsia" w:ascii="宋体" w:hAnsi="宋体" w:eastAsia="宋体" w:cs="宋体"/>
          <w:sz w:val="24"/>
          <w:szCs w:val="24"/>
          <w:lang w:eastAsia="zh-CN"/>
        </w:rPr>
        <w:t>户外活动</w:t>
      </w:r>
      <w:r>
        <w:rPr>
          <w:rFonts w:hint="eastAsia" w:ascii="宋体" w:hAnsi="宋体" w:eastAsia="宋体" w:cs="宋体"/>
          <w:sz w:val="24"/>
          <w:szCs w:val="24"/>
        </w:rPr>
        <w:t>、</w:t>
      </w:r>
      <w:r>
        <w:rPr>
          <w:rFonts w:hint="eastAsia" w:ascii="宋体" w:hAnsi="宋体" w:eastAsia="宋体" w:cs="宋体"/>
          <w:sz w:val="24"/>
          <w:szCs w:val="24"/>
          <w:lang w:eastAsia="zh-CN"/>
        </w:rPr>
        <w:t>生日会、</w:t>
      </w:r>
      <w:r>
        <w:rPr>
          <w:rFonts w:hint="eastAsia" w:ascii="宋体" w:hAnsi="宋体" w:eastAsia="宋体" w:cs="宋体"/>
          <w:sz w:val="24"/>
          <w:szCs w:val="24"/>
        </w:rPr>
        <w:t>年度晚会等丰富多彩的娱乐活动，让</w:t>
      </w:r>
      <w:r>
        <w:rPr>
          <w:rFonts w:hint="eastAsia" w:ascii="宋体" w:hAnsi="宋体" w:eastAsia="宋体" w:cs="宋体"/>
          <w:sz w:val="24"/>
          <w:szCs w:val="24"/>
          <w:lang w:eastAsia="zh-CN"/>
        </w:rPr>
        <w:t>你</w:t>
      </w:r>
      <w:r>
        <w:rPr>
          <w:rFonts w:hint="eastAsia" w:ascii="宋体" w:hAnsi="宋体" w:eastAsia="宋体" w:cs="宋体"/>
          <w:sz w:val="24"/>
          <w:szCs w:val="24"/>
        </w:rPr>
        <w:t>在业余时间得到放松和快乐；</w:t>
      </w:r>
    </w:p>
    <w:p>
      <w:pPr>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eastAsia="宋体" w:cs="宋体"/>
          <w:sz w:val="24"/>
          <w:szCs w:val="24"/>
        </w:rPr>
        <w:t>公司地址：广州市</w:t>
      </w:r>
      <w:r>
        <w:rPr>
          <w:rFonts w:hint="eastAsia" w:ascii="宋体" w:hAnsi="宋体" w:eastAsia="宋体" w:cs="宋体"/>
          <w:sz w:val="24"/>
          <w:szCs w:val="24"/>
          <w:u w:val="single" w:color="FFFFFF" w:themeColor="background1"/>
        </w:rPr>
        <w:t>番禺区</w:t>
      </w:r>
      <w:r>
        <w:rPr>
          <w:rFonts w:hint="eastAsia" w:ascii="宋体" w:hAnsi="宋体" w:eastAsia="宋体" w:cs="宋体"/>
          <w:sz w:val="24"/>
          <w:szCs w:val="24"/>
        </w:rPr>
        <w:t>桥南街道南新大街2号</w:t>
      </w:r>
      <w:r>
        <w:rPr>
          <w:rFonts w:hint="eastAsia" w:ascii="宋体" w:hAnsi="宋体" w:eastAsia="宋体" w:cs="宋体"/>
          <w:sz w:val="24"/>
          <w:szCs w:val="24"/>
          <w:u w:val="single" w:color="FFFFFF" w:themeColor="background1"/>
        </w:rPr>
        <w:t>淘</w:t>
      </w:r>
      <w:r>
        <w:rPr>
          <w:rFonts w:hint="eastAsia" w:ascii="宋体" w:hAnsi="宋体" w:eastAsia="宋体" w:cs="宋体"/>
          <w:sz w:val="24"/>
          <w:szCs w:val="24"/>
        </w:rPr>
        <w:t>商城A座708-709室广州华亚传媒有限公司；</w:t>
      </w:r>
    </w:p>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rPr>
        <w:t xml:space="preserve">联系人：麦小姐  13544406079  邮箱：1434729209@qq.com  </w:t>
      </w:r>
    </w:p>
    <w:p>
      <w:pPr>
        <w:rPr>
          <w:rFonts w:hint="eastAsia" w:ascii="微软雅黑" w:hAnsi="微软雅黑" w:eastAsia="微软雅黑" w:cs="微软雅黑"/>
          <w:sz w:val="18"/>
          <w:szCs w:val="18"/>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扫描加入华亚大家庭</w:t>
      </w:r>
    </w:p>
    <w:p>
      <w:pPr>
        <w:pStyle w:val="2"/>
        <w:spacing w:before="0" w:beforeAutospacing="0" w:after="0" w:afterAutospacing="0" w:line="240" w:lineRule="auto"/>
        <w:jc w:val="both"/>
        <w:rPr>
          <w:rFonts w:hint="eastAsia" w:ascii="微软雅黑" w:hAnsi="微软雅黑" w:eastAsia="微软雅黑"/>
          <w:color w:val="000000"/>
          <w:sz w:val="21"/>
          <w:szCs w:val="21"/>
          <w:lang w:eastAsia="zh-CN"/>
        </w:rPr>
      </w:pPr>
      <w:r>
        <w:rPr>
          <w:rFonts w:hint="eastAsia" w:ascii="微软雅黑" w:hAnsi="微软雅黑" w:eastAsia="微软雅黑"/>
          <w:color w:val="000000"/>
          <w:sz w:val="21"/>
          <w:szCs w:val="21"/>
          <w:lang w:eastAsia="zh-CN"/>
        </w:rPr>
        <w:drawing>
          <wp:inline distT="0" distB="0" distL="114300" distR="114300">
            <wp:extent cx="1534160" cy="1534160"/>
            <wp:effectExtent l="0" t="0" r="8890" b="8890"/>
            <wp:docPr id="1" name="图片 1" descr="kBLUIiz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kBLUIizL(1)"/>
                    <pic:cNvPicPr>
                      <a:picLocks noChangeAspect="1"/>
                    </pic:cNvPicPr>
                  </pic:nvPicPr>
                  <pic:blipFill>
                    <a:blip r:embed="rId4"/>
                    <a:stretch>
                      <a:fillRect/>
                    </a:stretch>
                  </pic:blipFill>
                  <pic:spPr>
                    <a:xfrm>
                      <a:off x="0" y="0"/>
                      <a:ext cx="1534160" cy="1534160"/>
                    </a:xfrm>
                    <a:prstGeom prst="rect">
                      <a:avLst/>
                    </a:prstGeom>
                  </pic:spPr>
                </pic:pic>
              </a:graphicData>
            </a:graphic>
          </wp:inline>
        </w:drawing>
      </w:r>
    </w:p>
    <w:p>
      <w:pPr>
        <w:pStyle w:val="2"/>
        <w:spacing w:before="0" w:beforeAutospacing="0" w:after="0" w:afterAutospacing="0" w:line="400" w:lineRule="exact"/>
        <w:jc w:val="both"/>
        <w:rPr>
          <w:rFonts w:hint="eastAsia" w:ascii="微软雅黑" w:hAnsi="微软雅黑" w:eastAsia="微软雅黑"/>
          <w:color w:val="000000"/>
          <w:sz w:val="21"/>
          <w:szCs w:val="21"/>
          <w:lang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微软雅黑 Light">
    <w:altName w:val="黑体"/>
    <w:panose1 w:val="020B0502040204020203"/>
    <w:charset w:val="86"/>
    <w:family w:val="swiss"/>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 w:name="等线 Light">
    <w:altName w:val="宋体"/>
    <w:panose1 w:val="02010600030101010101"/>
    <w:charset w:val="86"/>
    <w:family w:val="auto"/>
    <w:pitch w:val="default"/>
    <w:sig w:usb0="00000000" w:usb1="00000000" w:usb2="00000016" w:usb3="00000000" w:csb0="0004000F" w:csb1="00000000"/>
  </w:font>
  <w:font w:name="Segoe Print">
    <w:panose1 w:val="02000600000000000000"/>
    <w:charset w:val="00"/>
    <w:family w:val="auto"/>
    <w:pitch w:val="default"/>
    <w:sig w:usb0="0000028F" w:usb1="00000000" w:usb2="00000000" w:usb3="00000000" w:csb0="2000009F" w:csb1="47010000"/>
  </w:font>
  <w:font w:name="等线">
    <w:altName w:val="Segoe Print"/>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0000012" w:usb3="00000000" w:csb0="4002009F" w:csb1="DFD70000"/>
  </w:font>
  <w:font w:name="华文细黑">
    <w:altName w:val="微软雅黑"/>
    <w:panose1 w:val="02010600040101010101"/>
    <w:charset w:val="86"/>
    <w:family w:val="auto"/>
    <w:pitch w:val="default"/>
    <w:sig w:usb0="00000000" w:usb1="00000000" w:usb2="00000000" w:usb3="00000000" w:csb0="0004009F" w:csb1="DFD70000"/>
  </w:font>
  <w:font w:name="华文楷体">
    <w:altName w:val="宋体"/>
    <w:panose1 w:val="02010600040101010101"/>
    <w:charset w:val="86"/>
    <w:family w:val="auto"/>
    <w:pitch w:val="default"/>
    <w:sig w:usb0="00000000" w:usb1="00000000" w:usb2="00000000" w:usb3="00000000" w:csb0="0004009F" w:csb1="DFD70000"/>
  </w:font>
  <w:font w:name="华文新魏">
    <w:altName w:val="宋体"/>
    <w:panose1 w:val="02010800040101010101"/>
    <w:charset w:val="86"/>
    <w:family w:val="auto"/>
    <w:pitch w:val="default"/>
    <w:sig w:usb0="00000000" w:usb1="0000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DEA9D"/>
    <w:multiLevelType w:val="singleLevel"/>
    <w:tmpl w:val="58EDEA9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84388B"/>
    <w:rsid w:val="008E6CCB"/>
    <w:rsid w:val="0DA30C8D"/>
    <w:rsid w:val="1E7533A6"/>
    <w:rsid w:val="26690D51"/>
    <w:rsid w:val="2A674AA0"/>
    <w:rsid w:val="39F9609B"/>
    <w:rsid w:val="3A2A2DB9"/>
    <w:rsid w:val="3C04153F"/>
    <w:rsid w:val="3EA8542E"/>
    <w:rsid w:val="4EC27000"/>
    <w:rsid w:val="63527E74"/>
    <w:rsid w:val="6C6C1EE9"/>
    <w:rsid w:val="72E70A28"/>
    <w:rsid w:val="748438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2017-06-03T14:40:00Z</dcterms:created>
  <dc:creator>Administrator</dc:creator>
  <cp:lastModifiedBy>Administrator</cp:lastModifiedBy>
  <dcterms:modified xsi:type="dcterms:W3CDTF">2017-06-13T08:55:31Z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