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E99" w:rsidRPr="002A1486" w:rsidRDefault="00C2314B" w:rsidP="00C2314B">
      <w:pPr>
        <w:spacing w:line="600" w:lineRule="exact"/>
        <w:jc w:val="center"/>
        <w:rPr>
          <w:rFonts w:hint="eastAsia"/>
          <w:b/>
          <w:sz w:val="52"/>
          <w:szCs w:val="52"/>
        </w:rPr>
      </w:pPr>
      <w:r w:rsidRPr="002A1486">
        <w:rPr>
          <w:rFonts w:hint="eastAsia"/>
          <w:b/>
          <w:sz w:val="52"/>
          <w:szCs w:val="52"/>
        </w:rPr>
        <w:t>和悦</w:t>
      </w:r>
      <w:r w:rsidR="00847E99" w:rsidRPr="002A1486">
        <w:rPr>
          <w:rFonts w:hint="eastAsia"/>
          <w:b/>
          <w:sz w:val="52"/>
          <w:szCs w:val="52"/>
        </w:rPr>
        <w:t>社会工作服务中心</w:t>
      </w:r>
    </w:p>
    <w:p w:rsidR="00C2314B" w:rsidRPr="00C2314B" w:rsidRDefault="00C2314B" w:rsidP="00C2314B">
      <w:pPr>
        <w:spacing w:line="600" w:lineRule="exact"/>
        <w:jc w:val="center"/>
        <w:rPr>
          <w:rStyle w:val="a5"/>
          <w:rFonts w:hint="eastAsia"/>
          <w:bCs w:val="0"/>
          <w:sz w:val="32"/>
          <w:szCs w:val="32"/>
        </w:rPr>
      </w:pPr>
    </w:p>
    <w:p w:rsidR="00847E99" w:rsidRPr="00C2314B" w:rsidRDefault="00847E99" w:rsidP="00C2314B">
      <w:pPr>
        <w:pStyle w:val="a4"/>
        <w:spacing w:before="270" w:beforeAutospacing="0" w:after="0" w:afterAutospacing="0" w:line="600" w:lineRule="exact"/>
        <w:jc w:val="center"/>
        <w:rPr>
          <w:rStyle w:val="a5"/>
          <w:rFonts w:ascii="仿宋_GB2312" w:eastAsia="仿宋_GB2312" w:cs="Helvetica Neue"/>
          <w:sz w:val="32"/>
          <w:szCs w:val="32"/>
        </w:rPr>
      </w:pPr>
      <w:r w:rsidRPr="00C2314B">
        <w:rPr>
          <w:rStyle w:val="a5"/>
          <w:rFonts w:ascii="仿宋_GB2312" w:eastAsia="仿宋_GB2312" w:cs="Helvetica Neue" w:hint="eastAsia"/>
          <w:sz w:val="32"/>
          <w:szCs w:val="32"/>
        </w:rPr>
        <w:t>机构</w:t>
      </w:r>
      <w:r w:rsidR="0009746E" w:rsidRPr="00C2314B">
        <w:rPr>
          <w:rStyle w:val="a5"/>
          <w:rFonts w:ascii="仿宋_GB2312" w:eastAsia="仿宋_GB2312" w:cs="Helvetica Neue" w:hint="eastAsia"/>
          <w:sz w:val="32"/>
          <w:szCs w:val="32"/>
        </w:rPr>
        <w:t>简介</w:t>
      </w:r>
    </w:p>
    <w:p w:rsidR="00847E99" w:rsidRPr="00847E99" w:rsidRDefault="00847E99" w:rsidP="00C2314B">
      <w:pPr>
        <w:spacing w:line="600" w:lineRule="exact"/>
        <w:ind w:firstLineChars="246" w:firstLine="689"/>
        <w:rPr>
          <w:rFonts w:ascii="仿宋_GB2312" w:eastAsia="仿宋_GB2312" w:hAnsi="宋体"/>
          <w:sz w:val="28"/>
          <w:szCs w:val="28"/>
        </w:rPr>
      </w:pPr>
      <w:r w:rsidRPr="00847E99">
        <w:rPr>
          <w:rFonts w:ascii="仿宋_GB2312" w:eastAsia="仿宋_GB2312" w:hAnsi="宋体" w:hint="eastAsia"/>
          <w:sz w:val="28"/>
          <w:szCs w:val="28"/>
        </w:rPr>
        <w:t>和悦社会工作服务中心自2011年9月成立至今，先后发起成立多家社会组织：广州市番禺区和悦社会工作服务中心、广州市心灵之旅心理研究与发展中心、佛山市顺德区和悦企业社会工作研究与发展中心、佛山市高明区和悦社会工作发展中心，社工人数超过120名。机构服务网点主要在广州、佛山等地，服务领域包括：企业社工服务、心理社工服务、社区综合服务、本土化研究等四个发展方向。</w:t>
      </w:r>
    </w:p>
    <w:p w:rsidR="00847E99" w:rsidRPr="00847E99" w:rsidRDefault="00847E99" w:rsidP="00C2314B">
      <w:pPr>
        <w:spacing w:line="600" w:lineRule="exact"/>
        <w:ind w:firstLineChars="200" w:firstLine="560"/>
        <w:rPr>
          <w:rFonts w:ascii="仿宋_GB2312" w:eastAsia="仿宋_GB2312" w:hAnsi="宋体"/>
          <w:sz w:val="28"/>
          <w:szCs w:val="28"/>
        </w:rPr>
      </w:pPr>
      <w:r w:rsidRPr="00847E99">
        <w:rPr>
          <w:rFonts w:ascii="仿宋_GB2312" w:eastAsia="仿宋_GB2312" w:hAnsi="宋体" w:hint="eastAsia"/>
          <w:sz w:val="28"/>
          <w:szCs w:val="28"/>
        </w:rPr>
        <w:t>机构与中社社会工作发展基金会合作的“和悦社工●社区基金”2015年底正式成立，标志着“和悦”社会服务正向公益慈善领域迈进。</w:t>
      </w:r>
    </w:p>
    <w:p w:rsidR="00847E99" w:rsidRPr="00847E99" w:rsidRDefault="00847E99" w:rsidP="00C2314B">
      <w:pPr>
        <w:spacing w:line="600" w:lineRule="exact"/>
        <w:ind w:firstLineChars="200" w:firstLine="560"/>
        <w:rPr>
          <w:rFonts w:ascii="仿宋_GB2312" w:eastAsia="仿宋_GB2312" w:hAnsi="宋体"/>
          <w:sz w:val="28"/>
          <w:szCs w:val="28"/>
        </w:rPr>
      </w:pPr>
      <w:r w:rsidRPr="00847E99">
        <w:rPr>
          <w:rFonts w:ascii="仿宋_GB2312" w:eastAsia="仿宋_GB2312" w:hAnsi="宋体" w:hint="eastAsia"/>
          <w:sz w:val="28"/>
          <w:szCs w:val="28"/>
        </w:rPr>
        <w:t>“和悦”价值观：尊重  专业  成长  坚持</w:t>
      </w:r>
    </w:p>
    <w:p w:rsidR="00847E99" w:rsidRPr="00847E99" w:rsidRDefault="00847E99" w:rsidP="00C2314B">
      <w:pPr>
        <w:spacing w:line="600" w:lineRule="exact"/>
        <w:ind w:firstLineChars="200" w:firstLine="560"/>
        <w:rPr>
          <w:rFonts w:ascii="仿宋_GB2312" w:eastAsia="仿宋_GB2312" w:hAnsi="宋体"/>
          <w:sz w:val="28"/>
          <w:szCs w:val="28"/>
        </w:rPr>
      </w:pPr>
      <w:r w:rsidRPr="00847E99">
        <w:rPr>
          <w:rFonts w:ascii="仿宋_GB2312" w:eastAsia="仿宋_GB2312" w:hAnsi="宋体" w:hint="eastAsia"/>
          <w:sz w:val="28"/>
          <w:szCs w:val="28"/>
        </w:rPr>
        <w:t>“和悦”使命：立足社区，服务社群，提供优质及创新的家庭和企业社会服务。</w:t>
      </w:r>
    </w:p>
    <w:p w:rsidR="00847E99" w:rsidRPr="00847E99" w:rsidRDefault="00847E99" w:rsidP="00C2314B">
      <w:pPr>
        <w:spacing w:line="600" w:lineRule="exact"/>
        <w:ind w:firstLineChars="200" w:firstLine="560"/>
        <w:rPr>
          <w:rFonts w:ascii="仿宋_GB2312" w:eastAsia="仿宋_GB2312" w:hAnsi="宋体"/>
          <w:sz w:val="28"/>
          <w:szCs w:val="28"/>
        </w:rPr>
      </w:pPr>
      <w:r w:rsidRPr="00847E99">
        <w:rPr>
          <w:rFonts w:ascii="仿宋_GB2312" w:eastAsia="仿宋_GB2312" w:hAnsi="宋体" w:hint="eastAsia"/>
          <w:sz w:val="28"/>
          <w:szCs w:val="28"/>
        </w:rPr>
        <w:t>“和悦”愿景：专业服务，致力研究，引领创新，成为国内社会服务的引领者。</w:t>
      </w:r>
    </w:p>
    <w:p w:rsidR="00847E99" w:rsidRPr="002A1486" w:rsidRDefault="00847E99" w:rsidP="002A1486">
      <w:pPr>
        <w:pStyle w:val="a4"/>
        <w:spacing w:before="270" w:beforeAutospacing="0" w:after="0" w:afterAutospacing="0" w:line="600" w:lineRule="exact"/>
        <w:jc w:val="center"/>
        <w:rPr>
          <w:rStyle w:val="a5"/>
          <w:rFonts w:ascii="仿宋_GB2312" w:eastAsia="仿宋_GB2312" w:cs="Helvetica Neue"/>
          <w:bCs w:val="0"/>
          <w:sz w:val="32"/>
          <w:szCs w:val="32"/>
        </w:rPr>
      </w:pPr>
      <w:r w:rsidRPr="002A1486">
        <w:rPr>
          <w:rStyle w:val="a5"/>
          <w:rFonts w:ascii="仿宋_GB2312" w:eastAsia="仿宋_GB2312" w:cs="Helvetica Neue"/>
          <w:bCs w:val="0"/>
          <w:sz w:val="32"/>
          <w:szCs w:val="32"/>
        </w:rPr>
        <w:t>福利待遇</w:t>
      </w:r>
    </w:p>
    <w:p w:rsidR="00847E99" w:rsidRPr="00847E99" w:rsidRDefault="00847E99" w:rsidP="00C2314B">
      <w:pPr>
        <w:widowControl/>
        <w:spacing w:before="100" w:beforeAutospacing="1" w:line="600" w:lineRule="exact"/>
        <w:ind w:firstLineChars="200" w:firstLine="560"/>
        <w:contextualSpacing/>
        <w:jc w:val="left"/>
        <w:textAlignment w:val="center"/>
        <w:rPr>
          <w:rFonts w:ascii="仿宋_GB2312" w:eastAsia="仿宋_GB2312" w:hAnsi="宋体" w:cs="Tahoma"/>
          <w:kern w:val="0"/>
          <w:sz w:val="28"/>
          <w:szCs w:val="28"/>
        </w:rPr>
      </w:pPr>
      <w:r w:rsidRPr="00847E99">
        <w:rPr>
          <w:rFonts w:ascii="仿宋_GB2312" w:eastAsia="仿宋_GB2312" w:hAnsi="宋体" w:cs="Tahoma" w:hint="eastAsia"/>
          <w:kern w:val="0"/>
          <w:sz w:val="28"/>
          <w:szCs w:val="28"/>
        </w:rPr>
        <w:t>1、有竞争力的薪酬待遇 + 六险一金 + 团体意外保险和公众责任险；</w:t>
      </w:r>
    </w:p>
    <w:p w:rsidR="00847E99" w:rsidRPr="00847E99" w:rsidRDefault="00847E99" w:rsidP="00C2314B">
      <w:pPr>
        <w:widowControl/>
        <w:spacing w:before="100" w:beforeAutospacing="1" w:line="600" w:lineRule="exact"/>
        <w:ind w:firstLineChars="200" w:firstLine="560"/>
        <w:contextualSpacing/>
        <w:jc w:val="left"/>
        <w:textAlignment w:val="center"/>
        <w:rPr>
          <w:rFonts w:ascii="仿宋_GB2312" w:eastAsia="仿宋_GB2312" w:hAnsi="宋体" w:cs="Tahoma"/>
          <w:kern w:val="0"/>
          <w:sz w:val="28"/>
          <w:szCs w:val="28"/>
        </w:rPr>
      </w:pPr>
      <w:r w:rsidRPr="00847E99">
        <w:rPr>
          <w:rFonts w:ascii="仿宋_GB2312" w:eastAsia="仿宋_GB2312" w:hAnsi="宋体" w:cs="Tahoma" w:hint="eastAsia"/>
          <w:kern w:val="0"/>
          <w:sz w:val="28"/>
          <w:szCs w:val="28"/>
        </w:rPr>
        <w:lastRenderedPageBreak/>
        <w:t>2、丰富的员工福利待遇：持证补贴、工龄工资、定期健康检查、年度户外团建活动、带薪年假、节假日补贴、生日福利、高温补贴等等；</w:t>
      </w:r>
    </w:p>
    <w:p w:rsidR="00847E99" w:rsidRPr="00847E99" w:rsidRDefault="00847E99" w:rsidP="00C2314B">
      <w:pPr>
        <w:widowControl/>
        <w:spacing w:before="100" w:beforeAutospacing="1" w:line="600" w:lineRule="exact"/>
        <w:ind w:firstLineChars="200" w:firstLine="560"/>
        <w:contextualSpacing/>
        <w:jc w:val="left"/>
        <w:textAlignment w:val="center"/>
        <w:rPr>
          <w:rFonts w:ascii="仿宋_GB2312" w:eastAsia="仿宋_GB2312" w:hAnsi="宋体" w:cs="Tahoma"/>
          <w:kern w:val="0"/>
          <w:sz w:val="28"/>
          <w:szCs w:val="28"/>
        </w:rPr>
      </w:pPr>
      <w:r w:rsidRPr="00847E99">
        <w:rPr>
          <w:rFonts w:ascii="仿宋_GB2312" w:eastAsia="仿宋_GB2312" w:hAnsi="宋体" w:cs="Tahoma" w:hint="eastAsia"/>
          <w:kern w:val="0"/>
          <w:sz w:val="28"/>
          <w:szCs w:val="28"/>
        </w:rPr>
        <w:t>3、员工的培养发展计划：</w:t>
      </w:r>
    </w:p>
    <w:p w:rsidR="00847E99" w:rsidRPr="00847E99" w:rsidRDefault="00847E99" w:rsidP="00C2314B">
      <w:pPr>
        <w:widowControl/>
        <w:spacing w:before="100" w:beforeAutospacing="1" w:line="600" w:lineRule="exact"/>
        <w:ind w:firstLineChars="200" w:firstLine="560"/>
        <w:contextualSpacing/>
        <w:jc w:val="left"/>
        <w:textAlignment w:val="center"/>
        <w:rPr>
          <w:rFonts w:ascii="仿宋_GB2312" w:eastAsia="仿宋_GB2312" w:hAnsi="宋体" w:cs="Tahoma"/>
          <w:kern w:val="0"/>
          <w:sz w:val="28"/>
          <w:szCs w:val="28"/>
        </w:rPr>
      </w:pPr>
      <w:r w:rsidRPr="00847E99">
        <w:rPr>
          <w:rFonts w:ascii="仿宋_GB2312" w:eastAsia="仿宋_GB2312" w:hAnsi="宋体" w:cs="Tahoma" w:hint="eastAsia"/>
          <w:kern w:val="0"/>
          <w:sz w:val="28"/>
          <w:szCs w:val="28"/>
        </w:rPr>
        <w:t>A、已成立《和悦培训基金》，为符合条件的员工提供培训资助，鼓励员工参加各类专业培训；</w:t>
      </w:r>
    </w:p>
    <w:p w:rsidR="00847E99" w:rsidRPr="00847E99" w:rsidRDefault="00847E99" w:rsidP="00C2314B">
      <w:pPr>
        <w:widowControl/>
        <w:spacing w:before="100" w:beforeAutospacing="1" w:line="600" w:lineRule="exact"/>
        <w:ind w:firstLineChars="200" w:firstLine="560"/>
        <w:contextualSpacing/>
        <w:jc w:val="left"/>
        <w:textAlignment w:val="center"/>
        <w:rPr>
          <w:rFonts w:ascii="仿宋_GB2312" w:eastAsia="仿宋_GB2312" w:hAnsi="宋体" w:cs="Tahoma"/>
          <w:kern w:val="0"/>
          <w:sz w:val="28"/>
          <w:szCs w:val="28"/>
        </w:rPr>
      </w:pPr>
      <w:r w:rsidRPr="00847E99">
        <w:rPr>
          <w:rFonts w:ascii="仿宋_GB2312" w:eastAsia="仿宋_GB2312" w:hAnsi="宋体" w:cs="Tahoma" w:hint="eastAsia"/>
          <w:kern w:val="0"/>
          <w:sz w:val="28"/>
          <w:szCs w:val="28"/>
        </w:rPr>
        <w:t>B、常年聘请香港资深社工机构的督导，及本土经验丰富专业督导人员，进行专业性、技术性的工作指导和支持；</w:t>
      </w:r>
    </w:p>
    <w:p w:rsidR="0009746E" w:rsidRPr="002A1486" w:rsidRDefault="00847E99" w:rsidP="002A1486">
      <w:pPr>
        <w:widowControl/>
        <w:spacing w:before="100" w:beforeAutospacing="1" w:line="600" w:lineRule="exact"/>
        <w:ind w:firstLineChars="200" w:firstLine="560"/>
        <w:contextualSpacing/>
        <w:jc w:val="left"/>
        <w:textAlignment w:val="center"/>
        <w:rPr>
          <w:rStyle w:val="a5"/>
          <w:rFonts w:ascii="仿宋_GB2312" w:eastAsia="仿宋_GB2312" w:hAnsi="宋体" w:cs="Tahoma"/>
          <w:b w:val="0"/>
          <w:bCs w:val="0"/>
          <w:kern w:val="0"/>
          <w:sz w:val="28"/>
          <w:szCs w:val="28"/>
        </w:rPr>
      </w:pPr>
      <w:r w:rsidRPr="00847E99">
        <w:rPr>
          <w:rFonts w:ascii="仿宋_GB2312" w:eastAsia="仿宋_GB2312" w:hAnsi="宋体" w:cs="Tahoma" w:hint="eastAsia"/>
          <w:kern w:val="0"/>
          <w:sz w:val="28"/>
          <w:szCs w:val="28"/>
        </w:rPr>
        <w:t>C、机构定期进行专业、创新的内部培训，并提供培养优秀内训讲师、助理督导的成长计划。</w:t>
      </w:r>
    </w:p>
    <w:p w:rsidR="002A1486" w:rsidRPr="002A1486" w:rsidRDefault="00847E99" w:rsidP="002A1486">
      <w:pPr>
        <w:pStyle w:val="a4"/>
        <w:spacing w:before="270" w:beforeAutospacing="0" w:after="0" w:afterAutospacing="0" w:line="600" w:lineRule="exact"/>
        <w:jc w:val="center"/>
        <w:rPr>
          <w:rStyle w:val="a5"/>
          <w:rFonts w:ascii="仿宋_GB2312" w:eastAsia="仿宋_GB2312" w:cs="Helvetica Neue"/>
          <w:bCs w:val="0"/>
          <w:sz w:val="32"/>
          <w:szCs w:val="32"/>
        </w:rPr>
      </w:pPr>
      <w:r w:rsidRPr="002A1486">
        <w:rPr>
          <w:rStyle w:val="a5"/>
          <w:rFonts w:ascii="仿宋_GB2312" w:eastAsia="仿宋_GB2312" w:cs="Helvetica Neue" w:hint="eastAsia"/>
          <w:bCs w:val="0"/>
          <w:sz w:val="32"/>
          <w:szCs w:val="32"/>
        </w:rPr>
        <w:t>岗位</w:t>
      </w:r>
      <w:r w:rsidRPr="002A1486">
        <w:rPr>
          <w:rStyle w:val="a5"/>
          <w:rFonts w:ascii="仿宋_GB2312" w:eastAsia="仿宋_GB2312" w:cs="Helvetica Neue"/>
          <w:bCs w:val="0"/>
          <w:sz w:val="32"/>
          <w:szCs w:val="32"/>
        </w:rPr>
        <w:t>职责和要求</w:t>
      </w:r>
    </w:p>
    <w:p w:rsidR="00847E99" w:rsidRPr="002A1486" w:rsidRDefault="00847E99" w:rsidP="00C2314B">
      <w:pPr>
        <w:spacing w:line="600" w:lineRule="exact"/>
        <w:rPr>
          <w:rFonts w:ascii="仿宋_GB2312" w:eastAsia="仿宋_GB2312" w:hAnsi="宋体" w:cs="Tahoma"/>
          <w:kern w:val="0"/>
          <w:sz w:val="28"/>
          <w:szCs w:val="28"/>
        </w:rPr>
      </w:pPr>
      <w:r w:rsidRPr="002A1486">
        <w:rPr>
          <w:rFonts w:ascii="仿宋_GB2312" w:eastAsia="仿宋_GB2312" w:hAnsi="宋体" w:cs="Tahoma" w:hint="eastAsia"/>
          <w:b/>
          <w:kern w:val="0"/>
          <w:sz w:val="28"/>
          <w:szCs w:val="28"/>
        </w:rPr>
        <w:t>（一）一线社工</w:t>
      </w:r>
      <w:r w:rsidR="00842EBD" w:rsidRPr="002A1486">
        <w:rPr>
          <w:rFonts w:ascii="仿宋_GB2312" w:eastAsia="仿宋_GB2312" w:hAnsi="宋体" w:cs="Tahoma" w:hint="eastAsia"/>
          <w:kern w:val="0"/>
          <w:sz w:val="28"/>
          <w:szCs w:val="28"/>
        </w:rPr>
        <w:t>（家庭综合服务中心</w:t>
      </w:r>
      <w:r w:rsidR="002A1486" w:rsidRPr="002A1486">
        <w:rPr>
          <w:rFonts w:ascii="仿宋_GB2312" w:eastAsia="仿宋_GB2312" w:hAnsi="宋体" w:cs="Tahoma" w:hint="eastAsia"/>
          <w:kern w:val="0"/>
          <w:sz w:val="28"/>
          <w:szCs w:val="28"/>
        </w:rPr>
        <w:t>，</w:t>
      </w:r>
      <w:r w:rsidR="00842EBD" w:rsidRPr="002A1486">
        <w:rPr>
          <w:rFonts w:ascii="仿宋_GB2312" w:eastAsia="仿宋_GB2312" w:hAnsi="宋体" w:cs="Tahoma" w:hint="eastAsia"/>
          <w:kern w:val="0"/>
          <w:sz w:val="28"/>
          <w:szCs w:val="28"/>
        </w:rPr>
        <w:t>人数需求：</w:t>
      </w:r>
      <w:r w:rsidRPr="002A1486">
        <w:rPr>
          <w:rFonts w:ascii="仿宋_GB2312" w:eastAsia="仿宋_GB2312" w:hAnsi="宋体" w:cs="Tahoma" w:hint="eastAsia"/>
          <w:kern w:val="0"/>
          <w:sz w:val="28"/>
          <w:szCs w:val="28"/>
        </w:rPr>
        <w:t>10人，性别不限）</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b/>
          <w:kern w:val="0"/>
          <w:sz w:val="28"/>
          <w:szCs w:val="28"/>
        </w:rPr>
      </w:pPr>
      <w:r w:rsidRPr="002A1486">
        <w:rPr>
          <w:rFonts w:ascii="仿宋_GB2312" w:eastAsia="仿宋_GB2312" w:hAnsi="宋体" w:cs="Tahoma"/>
          <w:b/>
          <w:kern w:val="0"/>
          <w:sz w:val="28"/>
          <w:szCs w:val="28"/>
        </w:rPr>
        <w:t xml:space="preserve">工作内容及职责： </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kern w:val="0"/>
          <w:sz w:val="28"/>
          <w:szCs w:val="28"/>
        </w:rPr>
        <w:t>1、</w:t>
      </w:r>
      <w:r w:rsidRPr="002A1486">
        <w:rPr>
          <w:rFonts w:ascii="仿宋_GB2312" w:eastAsia="仿宋_GB2312" w:hAnsi="宋体" w:cs="Tahoma" w:hint="eastAsia"/>
          <w:kern w:val="0"/>
          <w:sz w:val="28"/>
          <w:szCs w:val="28"/>
        </w:rPr>
        <w:t>独立运用社工专业手法，深入开展个案工作、小组工作及社区工作，为不同类型服务对象提供专业的预防性、发展性及支持性服务</w:t>
      </w:r>
      <w:r w:rsidRPr="002A1486">
        <w:rPr>
          <w:rFonts w:ascii="仿宋_GB2312" w:eastAsia="仿宋_GB2312" w:hAnsi="宋体" w:cs="Tahoma"/>
          <w:kern w:val="0"/>
          <w:sz w:val="28"/>
          <w:szCs w:val="28"/>
        </w:rPr>
        <w:t>；</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2、积极寻求内外部资源，按时保质保量的完成服务领域各项专业服务，推动专业服务顺利开展；</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3</w:t>
      </w:r>
      <w:r w:rsidRPr="002A1486">
        <w:rPr>
          <w:rFonts w:ascii="仿宋_GB2312" w:eastAsia="仿宋_GB2312" w:hAnsi="宋体" w:cs="Tahoma"/>
          <w:kern w:val="0"/>
          <w:sz w:val="28"/>
          <w:szCs w:val="28"/>
        </w:rPr>
        <w:t>、负责收集、整理、分析，跟踪记录服务对象的相关资料，</w:t>
      </w:r>
      <w:r w:rsidRPr="002A1486">
        <w:rPr>
          <w:rFonts w:ascii="仿宋_GB2312" w:eastAsia="仿宋_GB2312" w:hAnsi="宋体" w:cs="Tahoma" w:hint="eastAsia"/>
          <w:kern w:val="0"/>
          <w:sz w:val="28"/>
          <w:szCs w:val="28"/>
        </w:rPr>
        <w:t>及时反馈工作成效，定期提交服务报告，</w:t>
      </w:r>
      <w:r w:rsidRPr="002A1486">
        <w:rPr>
          <w:rFonts w:ascii="仿宋_GB2312" w:eastAsia="仿宋_GB2312" w:hAnsi="宋体" w:cs="Tahoma"/>
          <w:kern w:val="0"/>
          <w:sz w:val="28"/>
          <w:szCs w:val="28"/>
        </w:rPr>
        <w:t>向中心和机构提供服务建议；</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4</w:t>
      </w:r>
      <w:r w:rsidRPr="002A1486">
        <w:rPr>
          <w:rFonts w:ascii="仿宋_GB2312" w:eastAsia="仿宋_GB2312" w:hAnsi="宋体" w:cs="Tahoma"/>
          <w:kern w:val="0"/>
          <w:sz w:val="28"/>
          <w:szCs w:val="28"/>
        </w:rPr>
        <w:t>、参与机构公益活动</w:t>
      </w:r>
      <w:r w:rsidRPr="002A1486">
        <w:rPr>
          <w:rFonts w:ascii="仿宋_GB2312" w:eastAsia="仿宋_GB2312" w:hAnsi="宋体" w:cs="Tahoma" w:hint="eastAsia"/>
          <w:kern w:val="0"/>
          <w:sz w:val="28"/>
          <w:szCs w:val="28"/>
        </w:rPr>
        <w:t>和</w:t>
      </w:r>
      <w:r w:rsidRPr="002A1486">
        <w:rPr>
          <w:rFonts w:ascii="仿宋_GB2312" w:eastAsia="仿宋_GB2312" w:hAnsi="宋体" w:cs="Tahoma"/>
          <w:kern w:val="0"/>
          <w:sz w:val="28"/>
          <w:szCs w:val="28"/>
        </w:rPr>
        <w:t>社区活动的策划、组织、宣传等工作，宣扬机构服务理念</w:t>
      </w:r>
      <w:r w:rsidRPr="002A1486">
        <w:rPr>
          <w:rFonts w:ascii="仿宋_GB2312" w:eastAsia="仿宋_GB2312" w:hAnsi="宋体" w:cs="Tahoma" w:hint="eastAsia"/>
          <w:kern w:val="0"/>
          <w:sz w:val="28"/>
          <w:szCs w:val="28"/>
        </w:rPr>
        <w:t>。</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b/>
          <w:kern w:val="0"/>
          <w:sz w:val="28"/>
          <w:szCs w:val="28"/>
        </w:rPr>
      </w:pPr>
      <w:r w:rsidRPr="002A1486">
        <w:rPr>
          <w:rFonts w:ascii="仿宋_GB2312" w:eastAsia="仿宋_GB2312" w:hAnsi="宋体" w:cs="Tahoma"/>
          <w:b/>
          <w:kern w:val="0"/>
          <w:sz w:val="28"/>
          <w:szCs w:val="28"/>
        </w:rPr>
        <w:t xml:space="preserve">任职资格： </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kern w:val="0"/>
          <w:sz w:val="28"/>
          <w:szCs w:val="28"/>
        </w:rPr>
        <w:lastRenderedPageBreak/>
        <w:t>1、社会工作</w:t>
      </w:r>
      <w:r w:rsidRPr="002A1486">
        <w:rPr>
          <w:rFonts w:ascii="仿宋_GB2312" w:eastAsia="仿宋_GB2312" w:hAnsi="宋体" w:cs="Tahoma" w:hint="eastAsia"/>
          <w:kern w:val="0"/>
          <w:sz w:val="28"/>
          <w:szCs w:val="28"/>
        </w:rPr>
        <w:t>、</w:t>
      </w:r>
      <w:r w:rsidRPr="002A1486">
        <w:rPr>
          <w:rFonts w:ascii="仿宋_GB2312" w:eastAsia="仿宋_GB2312" w:hAnsi="宋体" w:cs="Tahoma"/>
          <w:kern w:val="0"/>
          <w:sz w:val="28"/>
          <w:szCs w:val="28"/>
        </w:rPr>
        <w:t>社会学</w:t>
      </w:r>
      <w:r w:rsidRPr="002A1486">
        <w:rPr>
          <w:rFonts w:ascii="仿宋_GB2312" w:eastAsia="仿宋_GB2312" w:hAnsi="宋体" w:cs="Tahoma" w:hint="eastAsia"/>
          <w:kern w:val="0"/>
          <w:sz w:val="28"/>
          <w:szCs w:val="28"/>
        </w:rPr>
        <w:t>、</w:t>
      </w:r>
      <w:r w:rsidRPr="002A1486">
        <w:rPr>
          <w:rFonts w:ascii="仿宋_GB2312" w:eastAsia="仿宋_GB2312" w:hAnsi="宋体" w:cs="Tahoma"/>
          <w:kern w:val="0"/>
          <w:sz w:val="28"/>
          <w:szCs w:val="28"/>
        </w:rPr>
        <w:t>心理学</w:t>
      </w:r>
      <w:r w:rsidRPr="002A1486">
        <w:rPr>
          <w:rFonts w:ascii="仿宋_GB2312" w:eastAsia="仿宋_GB2312" w:hAnsi="宋体" w:cs="Tahoma" w:hint="eastAsia"/>
          <w:kern w:val="0"/>
          <w:sz w:val="28"/>
          <w:szCs w:val="28"/>
        </w:rPr>
        <w:t>、</w:t>
      </w:r>
      <w:r w:rsidRPr="002A1486">
        <w:rPr>
          <w:rFonts w:ascii="仿宋_GB2312" w:eastAsia="仿宋_GB2312" w:hAnsi="宋体" w:cs="Tahoma"/>
          <w:kern w:val="0"/>
          <w:sz w:val="28"/>
          <w:szCs w:val="28"/>
        </w:rPr>
        <w:t>社区管理与服务</w:t>
      </w:r>
      <w:r w:rsidRPr="002A1486">
        <w:rPr>
          <w:rFonts w:ascii="仿宋_GB2312" w:eastAsia="仿宋_GB2312" w:hAnsi="宋体" w:cs="Tahoma" w:hint="eastAsia"/>
          <w:kern w:val="0"/>
          <w:sz w:val="28"/>
          <w:szCs w:val="28"/>
        </w:rPr>
        <w:t>相关专业大专及</w:t>
      </w:r>
      <w:r w:rsidRPr="002A1486">
        <w:rPr>
          <w:rFonts w:ascii="仿宋_GB2312" w:eastAsia="仿宋_GB2312" w:hAnsi="宋体" w:cs="Tahoma"/>
          <w:kern w:val="0"/>
          <w:sz w:val="28"/>
          <w:szCs w:val="28"/>
        </w:rPr>
        <w:t xml:space="preserve">以上学历； </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kern w:val="0"/>
          <w:sz w:val="28"/>
          <w:szCs w:val="28"/>
        </w:rPr>
        <w:t>2、综合素质良好</w:t>
      </w:r>
      <w:r w:rsidRPr="002A1486">
        <w:rPr>
          <w:rFonts w:ascii="仿宋_GB2312" w:eastAsia="仿宋_GB2312" w:hAnsi="宋体" w:cs="Tahoma" w:hint="eastAsia"/>
          <w:kern w:val="0"/>
          <w:sz w:val="28"/>
          <w:szCs w:val="28"/>
        </w:rPr>
        <w:t>，</w:t>
      </w:r>
      <w:r w:rsidRPr="002A1486">
        <w:rPr>
          <w:rFonts w:ascii="仿宋_GB2312" w:eastAsia="仿宋_GB2312" w:hAnsi="宋体" w:cs="Tahoma"/>
          <w:kern w:val="0"/>
          <w:sz w:val="28"/>
          <w:szCs w:val="28"/>
        </w:rPr>
        <w:t>热爱社会工作行业，具有高度的社会责任感</w:t>
      </w:r>
      <w:r w:rsidRPr="002A1486">
        <w:rPr>
          <w:rFonts w:ascii="仿宋_GB2312" w:eastAsia="仿宋_GB2312" w:hAnsi="宋体" w:cs="Tahoma" w:hint="eastAsia"/>
          <w:kern w:val="0"/>
          <w:sz w:val="28"/>
          <w:szCs w:val="28"/>
        </w:rPr>
        <w:t>，</w:t>
      </w:r>
      <w:r w:rsidRPr="002A1486">
        <w:rPr>
          <w:rFonts w:ascii="仿宋_GB2312" w:eastAsia="仿宋_GB2312" w:hAnsi="宋体" w:cs="Tahoma"/>
          <w:kern w:val="0"/>
          <w:sz w:val="28"/>
          <w:szCs w:val="28"/>
        </w:rPr>
        <w:t>有一定的文字写作水平；</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3、熟悉社区服务/企业服务工作，具良好社会工作实务能力。</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b/>
          <w:kern w:val="0"/>
          <w:sz w:val="28"/>
          <w:szCs w:val="28"/>
        </w:rPr>
      </w:pPr>
      <w:r w:rsidRPr="002A1486">
        <w:rPr>
          <w:rFonts w:ascii="仿宋_GB2312" w:eastAsia="仿宋_GB2312" w:hAnsi="宋体" w:cs="Tahoma" w:hint="eastAsia"/>
          <w:b/>
          <w:kern w:val="0"/>
          <w:sz w:val="28"/>
          <w:szCs w:val="28"/>
        </w:rPr>
        <w:t>工作地点：</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大石街家庭综合服务中心（广州市番禺区大石街岗东路149号）</w:t>
      </w:r>
    </w:p>
    <w:p w:rsidR="00842EBD" w:rsidRPr="002A1486" w:rsidRDefault="00842EBD" w:rsidP="002A1486">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石壁街家庭综合服务中心（广州市番禺区石壁街石壁三村石街大街21号、广州市番禺区石壁街屏山二村东街17号）</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沙湾镇家庭综合服务中心（广州市番禺区沙湾荷景一区1街四座）</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石碁镇家庭综合服务中心（广州市番禺区石碁镇龙基北路38号）</w:t>
      </w:r>
    </w:p>
    <w:p w:rsidR="00842EBD" w:rsidRPr="002A1486" w:rsidRDefault="00842EBD" w:rsidP="00C2314B">
      <w:pPr>
        <w:spacing w:line="600" w:lineRule="exact"/>
        <w:rPr>
          <w:rFonts w:ascii="仿宋_GB2312" w:eastAsia="仿宋_GB2312" w:hAnsi="宋体" w:cs="Tahoma"/>
          <w:kern w:val="0"/>
          <w:sz w:val="28"/>
          <w:szCs w:val="28"/>
        </w:rPr>
      </w:pPr>
    </w:p>
    <w:p w:rsidR="00842EBD" w:rsidRPr="002A1486" w:rsidRDefault="00842EBD" w:rsidP="00C2314B">
      <w:pPr>
        <w:spacing w:line="600" w:lineRule="exact"/>
        <w:rPr>
          <w:rFonts w:ascii="仿宋_GB2312" w:eastAsia="仿宋_GB2312" w:hAnsi="宋体" w:cs="Tahoma"/>
          <w:kern w:val="0"/>
          <w:sz w:val="28"/>
          <w:szCs w:val="28"/>
        </w:rPr>
      </w:pPr>
      <w:r w:rsidRPr="002A1486">
        <w:rPr>
          <w:rFonts w:ascii="仿宋_GB2312" w:eastAsia="仿宋_GB2312" w:hAnsi="宋体" w:cs="Tahoma" w:hint="eastAsia"/>
          <w:b/>
          <w:kern w:val="0"/>
          <w:sz w:val="28"/>
          <w:szCs w:val="28"/>
        </w:rPr>
        <w:t>（二）一线社工</w:t>
      </w:r>
      <w:r w:rsidRPr="002A1486">
        <w:rPr>
          <w:rFonts w:ascii="仿宋_GB2312" w:eastAsia="仿宋_GB2312" w:hAnsi="宋体" w:cs="Tahoma" w:hint="eastAsia"/>
          <w:kern w:val="0"/>
          <w:sz w:val="28"/>
          <w:szCs w:val="28"/>
        </w:rPr>
        <w:t>（青年地带专项</w:t>
      </w:r>
      <w:r w:rsidR="002A1486">
        <w:rPr>
          <w:rFonts w:ascii="仿宋_GB2312" w:eastAsia="仿宋_GB2312" w:hAnsi="宋体" w:cs="Tahoma" w:hint="eastAsia"/>
          <w:kern w:val="0"/>
          <w:sz w:val="28"/>
          <w:szCs w:val="28"/>
        </w:rPr>
        <w:t>，</w:t>
      </w:r>
      <w:r w:rsidRPr="002A1486">
        <w:rPr>
          <w:rFonts w:ascii="仿宋_GB2312" w:eastAsia="仿宋_GB2312" w:hAnsi="宋体" w:cs="Tahoma" w:hint="eastAsia"/>
          <w:kern w:val="0"/>
          <w:sz w:val="28"/>
          <w:szCs w:val="28"/>
        </w:rPr>
        <w:t>人数需求：1人，性别不限）</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kern w:val="0"/>
          <w:sz w:val="28"/>
          <w:szCs w:val="28"/>
        </w:rPr>
        <w:t>项目简介：</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kern w:val="0"/>
          <w:sz w:val="28"/>
          <w:szCs w:val="28"/>
        </w:rPr>
        <w:t> </w:t>
      </w:r>
      <w:r w:rsidRPr="002A1486">
        <w:rPr>
          <w:rFonts w:ascii="仿宋_GB2312" w:eastAsia="仿宋_GB2312" w:hAnsi="宋体" w:cs="Tahoma"/>
          <w:kern w:val="0"/>
          <w:sz w:val="28"/>
          <w:szCs w:val="28"/>
        </w:rPr>
        <w:t xml:space="preserve"> </w:t>
      </w:r>
      <w:r w:rsidRPr="002A1486">
        <w:rPr>
          <w:rFonts w:ascii="仿宋_GB2312" w:eastAsia="仿宋_GB2312" w:hAnsi="宋体" w:cs="Tahoma"/>
          <w:kern w:val="0"/>
          <w:sz w:val="28"/>
          <w:szCs w:val="28"/>
        </w:rPr>
        <w:t> </w:t>
      </w:r>
      <w:r w:rsidRPr="002A1486">
        <w:rPr>
          <w:rFonts w:ascii="仿宋_GB2312" w:eastAsia="仿宋_GB2312" w:hAnsi="宋体" w:cs="Tahoma"/>
          <w:kern w:val="0"/>
          <w:sz w:val="28"/>
          <w:szCs w:val="28"/>
        </w:rPr>
        <w:t xml:space="preserve"> 本项目为广州市番禺区青年地带服务（广州市番禺区预防青少年违法犯罪工作站）采购项目，广州市番禺区和悦社会工作服务中心承接，着力为番禺区桥南片区（覆盖石碁镇、沙湾镇、石楼镇、新造镇、化龙镇、市桥街、大龙街、桥南街），6至25岁青少年特别是重点青少年群体提供超前预防、临界预防和矫正预防社会服务，重点为街道（或镇）的家庭综合服务中心、学校、社区以及其他社会组织搭建失业、失学、失足、失管及边缘青少年个案转介服务平台。</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b/>
          <w:kern w:val="0"/>
          <w:sz w:val="28"/>
          <w:szCs w:val="28"/>
        </w:rPr>
      </w:pPr>
      <w:r w:rsidRPr="002A1486">
        <w:rPr>
          <w:rFonts w:ascii="仿宋_GB2312" w:eastAsia="仿宋_GB2312" w:hAnsi="宋体" w:cs="Tahoma"/>
          <w:b/>
          <w:kern w:val="0"/>
          <w:sz w:val="28"/>
          <w:szCs w:val="28"/>
        </w:rPr>
        <w:t>工作内容及职责：</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lastRenderedPageBreak/>
        <w:t>1、善于运用个案、志愿者服务、专题工作坊等各种社工专业手法，深入开展青少年个案、小组、团体专业辅导及组织策划外展活动、社区服务，为青少年提供专业的预防性、发展性及支持性服务；</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2、积极寻求内外部资源，按时保质保量的完成各项专业服务，推动专业服务顺利开展；</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3、负责收集、整理、分析，跟踪记录服务对象的相关资料，及时反馈工作成效，定期提交服务报告，向中心和机构提供服务建议；</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4、参与机构公益活动和社区活动的策划、组织、宣传等工作，宣扬机构服务理念。</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b/>
          <w:kern w:val="0"/>
          <w:sz w:val="28"/>
          <w:szCs w:val="28"/>
        </w:rPr>
      </w:pPr>
      <w:r w:rsidRPr="002A1486">
        <w:rPr>
          <w:rFonts w:ascii="仿宋_GB2312" w:eastAsia="仿宋_GB2312" w:hAnsi="宋体" w:cs="Tahoma"/>
          <w:b/>
          <w:kern w:val="0"/>
          <w:sz w:val="28"/>
          <w:szCs w:val="28"/>
        </w:rPr>
        <w:t>任职资格：</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1、社会工作、社会学、心理学、社区管理与服务专业大专及以上学历；</w:t>
      </w:r>
    </w:p>
    <w:p w:rsidR="00842EB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2、综合素质良好，热爱社会工作行业，具有高度的社会责任感，有一定的文字写作水平；</w:t>
      </w:r>
    </w:p>
    <w:p w:rsidR="0043398D" w:rsidRPr="002A1486" w:rsidRDefault="00842EB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3、熟悉青少年社会服务工作，具良好社会工作实务能力。</w:t>
      </w:r>
    </w:p>
    <w:p w:rsidR="00DE4EC0" w:rsidRDefault="0043398D" w:rsidP="00C2314B">
      <w:pPr>
        <w:widowControl/>
        <w:spacing w:before="100" w:beforeAutospacing="1" w:line="600" w:lineRule="exact"/>
        <w:contextualSpacing/>
        <w:textAlignment w:val="center"/>
        <w:rPr>
          <w:rFonts w:ascii="仿宋_GB2312" w:eastAsia="仿宋_GB2312" w:hAnsi="宋体" w:cs="Tahoma" w:hint="eastAsia"/>
          <w:b/>
          <w:kern w:val="0"/>
          <w:sz w:val="28"/>
          <w:szCs w:val="28"/>
        </w:rPr>
      </w:pPr>
      <w:r w:rsidRPr="00DE4EC0">
        <w:rPr>
          <w:rFonts w:ascii="仿宋_GB2312" w:eastAsia="仿宋_GB2312" w:hAnsi="宋体" w:cs="Tahoma" w:hint="eastAsia"/>
          <w:b/>
          <w:kern w:val="0"/>
          <w:sz w:val="28"/>
          <w:szCs w:val="28"/>
        </w:rPr>
        <w:t>工作地点：</w:t>
      </w:r>
    </w:p>
    <w:p w:rsidR="0043398D" w:rsidRPr="002A1486" w:rsidRDefault="0043398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青年地带桥南站（</w:t>
      </w:r>
      <w:r w:rsidRPr="002A1486">
        <w:rPr>
          <w:rFonts w:ascii="仿宋_GB2312" w:eastAsia="仿宋_GB2312" w:hAnsi="宋体" w:cs="Tahoma"/>
          <w:kern w:val="0"/>
          <w:sz w:val="28"/>
          <w:szCs w:val="28"/>
        </w:rPr>
        <w:t>番禺区桥南街陈涌村金业路东排13号陈涌市场楼5楼</w:t>
      </w:r>
      <w:r w:rsidRPr="002A1486">
        <w:rPr>
          <w:rFonts w:ascii="仿宋_GB2312" w:eastAsia="仿宋_GB2312" w:hAnsi="宋体" w:cs="Tahoma" w:hint="eastAsia"/>
          <w:kern w:val="0"/>
          <w:sz w:val="28"/>
          <w:szCs w:val="28"/>
        </w:rPr>
        <w:t>）</w:t>
      </w:r>
    </w:p>
    <w:p w:rsidR="002A1486" w:rsidRDefault="002A1486" w:rsidP="00C2314B">
      <w:pPr>
        <w:spacing w:line="600" w:lineRule="exact"/>
        <w:rPr>
          <w:rFonts w:ascii="仿宋_GB2312" w:eastAsia="仿宋_GB2312" w:hAnsi="宋体" w:cs="Tahoma"/>
          <w:b/>
          <w:kern w:val="0"/>
          <w:sz w:val="28"/>
          <w:szCs w:val="28"/>
        </w:rPr>
      </w:pPr>
    </w:p>
    <w:p w:rsidR="0043398D" w:rsidRPr="002A1486" w:rsidRDefault="0043398D" w:rsidP="00C2314B">
      <w:pPr>
        <w:spacing w:line="600" w:lineRule="exact"/>
        <w:rPr>
          <w:rFonts w:ascii="仿宋_GB2312" w:eastAsia="仿宋_GB2312" w:hAnsi="宋体" w:cs="Tahoma"/>
          <w:kern w:val="0"/>
          <w:sz w:val="28"/>
          <w:szCs w:val="28"/>
        </w:rPr>
      </w:pPr>
      <w:r w:rsidRPr="002A1486">
        <w:rPr>
          <w:rFonts w:ascii="仿宋_GB2312" w:eastAsia="仿宋_GB2312" w:hAnsi="宋体" w:cs="Tahoma" w:hint="eastAsia"/>
          <w:b/>
          <w:kern w:val="0"/>
          <w:sz w:val="28"/>
          <w:szCs w:val="28"/>
        </w:rPr>
        <w:t>（三）一线社工</w:t>
      </w:r>
      <w:r w:rsidRPr="002A1486">
        <w:rPr>
          <w:rFonts w:ascii="仿宋_GB2312" w:eastAsia="仿宋_GB2312" w:hAnsi="宋体" w:cs="Tahoma" w:hint="eastAsia"/>
          <w:kern w:val="0"/>
          <w:sz w:val="28"/>
          <w:szCs w:val="28"/>
        </w:rPr>
        <w:t>（禁毒专项</w:t>
      </w:r>
      <w:r w:rsidR="002A1486">
        <w:rPr>
          <w:rFonts w:ascii="仿宋_GB2312" w:eastAsia="仿宋_GB2312" w:hAnsi="宋体" w:cs="Tahoma" w:hint="eastAsia"/>
          <w:kern w:val="0"/>
          <w:sz w:val="28"/>
          <w:szCs w:val="28"/>
        </w:rPr>
        <w:t>，</w:t>
      </w:r>
      <w:r w:rsidRPr="002A1486">
        <w:rPr>
          <w:rFonts w:ascii="仿宋_GB2312" w:eastAsia="仿宋_GB2312" w:hAnsi="宋体" w:cs="Tahoma" w:hint="eastAsia"/>
          <w:kern w:val="0"/>
          <w:sz w:val="28"/>
          <w:szCs w:val="28"/>
        </w:rPr>
        <w:t>人数需求：2人，性别不限）</w:t>
      </w:r>
    </w:p>
    <w:p w:rsidR="0046304C" w:rsidRPr="002A1486" w:rsidRDefault="0046304C" w:rsidP="00C2314B">
      <w:pPr>
        <w:spacing w:line="600" w:lineRule="exact"/>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项目简介：</w:t>
      </w:r>
    </w:p>
    <w:p w:rsidR="0046304C" w:rsidRPr="00DE4EC0" w:rsidRDefault="008A7AA4" w:rsidP="00DE4EC0">
      <w:pPr>
        <w:widowControl/>
        <w:spacing w:before="100" w:beforeAutospacing="1" w:line="600" w:lineRule="exact"/>
        <w:ind w:firstLineChars="200" w:firstLine="560"/>
        <w:contextualSpacing/>
        <w:textAlignment w:val="center"/>
        <w:rPr>
          <w:rFonts w:ascii="宋体" w:eastAsia="宋体" w:hAnsi="宋体" w:cs="宋体"/>
          <w:kern w:val="0"/>
          <w:sz w:val="24"/>
          <w:szCs w:val="24"/>
        </w:rPr>
      </w:pPr>
      <w:r w:rsidRPr="008A7AA4">
        <w:rPr>
          <w:rFonts w:ascii="仿宋_GB2312" w:eastAsia="仿宋_GB2312" w:hAnsi="宋体" w:cs="Tahoma"/>
          <w:kern w:val="0"/>
          <w:sz w:val="28"/>
          <w:szCs w:val="28"/>
        </w:rPr>
        <w:t>石碁镇禁毒社工服务采购项目的目标是帮助石碁镇在册吸毒人员戒除毒瘾、恢复健康的心理和矫正不良行为习惯，融入社会。社工</w:t>
      </w:r>
      <w:r w:rsidRPr="008A7AA4">
        <w:rPr>
          <w:rFonts w:ascii="仿宋_GB2312" w:eastAsia="仿宋_GB2312" w:hAnsi="宋体" w:cs="Tahoma"/>
          <w:kern w:val="0"/>
          <w:sz w:val="28"/>
          <w:szCs w:val="28"/>
        </w:rPr>
        <w:lastRenderedPageBreak/>
        <w:t xml:space="preserve">通过与帮扶对象建立专业服务关系、对帮扶对象进行评估分析、制定干预和帮扶计划，实施并达到帮扶目的 </w:t>
      </w:r>
      <w:r w:rsidR="00ED76FB">
        <w:rPr>
          <w:rFonts w:ascii="仿宋_GB2312" w:eastAsia="仿宋_GB2312" w:hAnsi="宋体" w:cs="Tahoma" w:hint="eastAsia"/>
          <w:kern w:val="0"/>
          <w:sz w:val="28"/>
          <w:szCs w:val="28"/>
        </w:rPr>
        <w:t>。</w:t>
      </w:r>
    </w:p>
    <w:p w:rsidR="0046304C" w:rsidRPr="002A1486" w:rsidRDefault="0046304C" w:rsidP="00C2314B">
      <w:pPr>
        <w:spacing w:line="600" w:lineRule="exact"/>
        <w:rPr>
          <w:rFonts w:ascii="仿宋_GB2312" w:eastAsia="仿宋_GB2312" w:hAnsi="宋体" w:cs="Tahoma"/>
          <w:kern w:val="0"/>
          <w:sz w:val="28"/>
          <w:szCs w:val="28"/>
        </w:rPr>
      </w:pP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b/>
          <w:kern w:val="0"/>
          <w:sz w:val="28"/>
          <w:szCs w:val="28"/>
        </w:rPr>
      </w:pPr>
      <w:r w:rsidRPr="002A1486">
        <w:rPr>
          <w:rFonts w:ascii="仿宋_GB2312" w:eastAsia="仿宋_GB2312" w:hAnsi="宋体" w:cs="Tahoma"/>
          <w:b/>
          <w:kern w:val="0"/>
          <w:sz w:val="28"/>
          <w:szCs w:val="28"/>
        </w:rPr>
        <w:t>工作内容及职责：</w:t>
      </w:r>
    </w:p>
    <w:p w:rsidR="0043398D"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1、</w:t>
      </w:r>
      <w:r w:rsidR="0043398D" w:rsidRPr="002A1486">
        <w:rPr>
          <w:rFonts w:ascii="仿宋_GB2312" w:eastAsia="仿宋_GB2312" w:hAnsi="宋体" w:cs="Tahoma" w:hint="eastAsia"/>
          <w:kern w:val="0"/>
          <w:sz w:val="28"/>
          <w:szCs w:val="28"/>
        </w:rPr>
        <w:t> </w:t>
      </w:r>
      <w:r w:rsidR="0043398D" w:rsidRPr="002A1486">
        <w:rPr>
          <w:rFonts w:ascii="仿宋_GB2312" w:eastAsia="仿宋_GB2312" w:hAnsi="宋体" w:cs="Tahoma" w:hint="eastAsia"/>
          <w:kern w:val="0"/>
          <w:sz w:val="28"/>
          <w:szCs w:val="28"/>
        </w:rPr>
        <w:t>根据服务合同要求，为石碁镇吸毒及社区康复人员开展禁毒帮教服务，开展个案跟进辅导服务，链接资源，促进社区康复人员就业。</w:t>
      </w:r>
    </w:p>
    <w:p w:rsidR="0043398D" w:rsidRPr="002A1486" w:rsidRDefault="0043398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2.</w:t>
      </w:r>
      <w:r w:rsidR="00C601BE" w:rsidRPr="002A1486">
        <w:rPr>
          <w:rFonts w:ascii="仿宋_GB2312" w:eastAsia="仿宋_GB2312" w:hAnsi="宋体" w:cs="Tahoma" w:hint="eastAsia"/>
          <w:kern w:val="0"/>
          <w:sz w:val="28"/>
          <w:szCs w:val="28"/>
        </w:rPr>
        <w:t>、</w:t>
      </w:r>
      <w:r w:rsidRPr="002A1486">
        <w:rPr>
          <w:rFonts w:ascii="仿宋_GB2312" w:eastAsia="仿宋_GB2312" w:hAnsi="宋体" w:cs="Tahoma" w:hint="eastAsia"/>
          <w:kern w:val="0"/>
          <w:sz w:val="28"/>
          <w:szCs w:val="28"/>
        </w:rPr>
        <w:t>运用社会工作方法，为辖区潜在对象开展预防性服务。</w:t>
      </w:r>
    </w:p>
    <w:p w:rsidR="0043398D" w:rsidRPr="002A1486" w:rsidRDefault="0043398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3.</w:t>
      </w:r>
      <w:r w:rsidR="00C601BE" w:rsidRPr="002A1486">
        <w:rPr>
          <w:rFonts w:ascii="仿宋_GB2312" w:eastAsia="仿宋_GB2312" w:hAnsi="宋体" w:cs="Tahoma" w:hint="eastAsia"/>
          <w:kern w:val="0"/>
          <w:sz w:val="28"/>
          <w:szCs w:val="28"/>
        </w:rPr>
        <w:t>、</w:t>
      </w:r>
      <w:r w:rsidRPr="002A1486">
        <w:rPr>
          <w:rFonts w:ascii="仿宋_GB2312" w:eastAsia="仿宋_GB2312" w:hAnsi="宋体" w:cs="Tahoma" w:hint="eastAsia"/>
          <w:kern w:val="0"/>
          <w:sz w:val="28"/>
          <w:szCs w:val="28"/>
        </w:rPr>
        <w:t>定期更新服务建档和服务数据，完成上级评估和检查工作。</w:t>
      </w:r>
    </w:p>
    <w:p w:rsidR="0043398D" w:rsidRPr="002A1486" w:rsidRDefault="0043398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4.</w:t>
      </w:r>
      <w:r w:rsidR="00C601BE" w:rsidRPr="002A1486">
        <w:rPr>
          <w:rFonts w:ascii="仿宋_GB2312" w:eastAsia="仿宋_GB2312" w:hAnsi="宋体" w:cs="Tahoma" w:hint="eastAsia"/>
          <w:kern w:val="0"/>
          <w:sz w:val="28"/>
          <w:szCs w:val="28"/>
        </w:rPr>
        <w:t>、</w:t>
      </w:r>
      <w:r w:rsidRPr="002A1486">
        <w:rPr>
          <w:rFonts w:ascii="仿宋_GB2312" w:eastAsia="仿宋_GB2312" w:hAnsi="宋体" w:cs="Tahoma" w:hint="eastAsia"/>
          <w:kern w:val="0"/>
          <w:sz w:val="28"/>
          <w:szCs w:val="28"/>
        </w:rPr>
        <w:t>按期完成镇禁毒办或机构交待的工作任务。</w:t>
      </w:r>
    </w:p>
    <w:p w:rsidR="0043398D" w:rsidRPr="002A1486" w:rsidRDefault="0043398D" w:rsidP="00C2314B">
      <w:pPr>
        <w:widowControl/>
        <w:spacing w:before="100" w:beforeAutospacing="1" w:line="600" w:lineRule="exact"/>
        <w:contextualSpacing/>
        <w:textAlignment w:val="center"/>
        <w:rPr>
          <w:rFonts w:ascii="仿宋_GB2312" w:eastAsia="仿宋_GB2312" w:hAnsi="宋体" w:cs="Tahoma"/>
          <w:b/>
          <w:kern w:val="0"/>
          <w:sz w:val="28"/>
          <w:szCs w:val="28"/>
        </w:rPr>
      </w:pPr>
      <w:r w:rsidRPr="002A1486">
        <w:rPr>
          <w:rFonts w:ascii="仿宋_GB2312" w:eastAsia="仿宋_GB2312" w:hAnsi="宋体" w:cs="Tahoma" w:hint="eastAsia"/>
          <w:b/>
          <w:kern w:val="0"/>
          <w:sz w:val="28"/>
          <w:szCs w:val="28"/>
        </w:rPr>
        <w:t>任职要求：</w:t>
      </w:r>
    </w:p>
    <w:p w:rsidR="0043398D"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1、</w:t>
      </w:r>
      <w:r w:rsidR="0043398D" w:rsidRPr="002A1486">
        <w:rPr>
          <w:rFonts w:ascii="仿宋_GB2312" w:eastAsia="仿宋_GB2312" w:hAnsi="宋体" w:cs="Tahoma" w:hint="eastAsia"/>
          <w:kern w:val="0"/>
          <w:sz w:val="28"/>
          <w:szCs w:val="28"/>
        </w:rPr>
        <w:t>社会工作或相关专业专科以上学历，持有助理社工师、心理咨询师证书优先考虑；</w:t>
      </w:r>
    </w:p>
    <w:p w:rsidR="0043398D"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2、</w:t>
      </w:r>
      <w:r w:rsidR="0043398D" w:rsidRPr="002A1486">
        <w:rPr>
          <w:rFonts w:ascii="仿宋_GB2312" w:eastAsia="仿宋_GB2312" w:hAnsi="宋体" w:cs="Tahoma" w:hint="eastAsia"/>
          <w:kern w:val="0"/>
          <w:sz w:val="28"/>
          <w:szCs w:val="28"/>
        </w:rPr>
        <w:t> </w:t>
      </w:r>
      <w:r w:rsidR="0043398D" w:rsidRPr="002A1486">
        <w:rPr>
          <w:rFonts w:ascii="仿宋_GB2312" w:eastAsia="仿宋_GB2312" w:hAnsi="宋体" w:cs="Tahoma" w:hint="eastAsia"/>
          <w:kern w:val="0"/>
          <w:sz w:val="28"/>
          <w:szCs w:val="28"/>
        </w:rPr>
        <w:t>具有良好的社会工作实务能力，能运用专业方法和技巧为吸毒人员及其家庭提供社会工作专业服务；</w:t>
      </w:r>
    </w:p>
    <w:p w:rsidR="0043398D" w:rsidRPr="002A1486" w:rsidRDefault="0043398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3.</w:t>
      </w:r>
      <w:r w:rsidR="00C601BE" w:rsidRPr="002A1486">
        <w:rPr>
          <w:rFonts w:ascii="仿宋_GB2312" w:eastAsia="仿宋_GB2312" w:hAnsi="宋体" w:cs="Tahoma" w:hint="eastAsia"/>
          <w:kern w:val="0"/>
          <w:sz w:val="28"/>
          <w:szCs w:val="28"/>
        </w:rPr>
        <w:t>、</w:t>
      </w:r>
      <w:r w:rsidRPr="002A1486">
        <w:rPr>
          <w:rFonts w:ascii="仿宋_GB2312" w:eastAsia="仿宋_GB2312" w:hAnsi="宋体" w:cs="Tahoma" w:hint="eastAsia"/>
          <w:kern w:val="0"/>
          <w:sz w:val="28"/>
          <w:szCs w:val="28"/>
        </w:rPr>
        <w:t>吃苦耐劳，具独立工作及专业服务精神；</w:t>
      </w:r>
    </w:p>
    <w:p w:rsidR="0043398D" w:rsidRPr="002A1486" w:rsidRDefault="0043398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4.</w:t>
      </w:r>
      <w:r w:rsidR="00C601BE" w:rsidRPr="002A1486">
        <w:rPr>
          <w:rFonts w:ascii="仿宋_GB2312" w:eastAsia="仿宋_GB2312" w:hAnsi="宋体" w:cs="Tahoma" w:hint="eastAsia"/>
          <w:kern w:val="0"/>
          <w:sz w:val="28"/>
          <w:szCs w:val="28"/>
        </w:rPr>
        <w:t>、</w:t>
      </w:r>
      <w:r w:rsidRPr="002A1486">
        <w:rPr>
          <w:rFonts w:ascii="仿宋_GB2312" w:eastAsia="仿宋_GB2312" w:hAnsi="宋体" w:cs="Tahoma" w:hint="eastAsia"/>
          <w:kern w:val="0"/>
          <w:sz w:val="28"/>
          <w:szCs w:val="28"/>
        </w:rPr>
        <w:t>具备良好的沟通协调和统筹能力；</w:t>
      </w:r>
    </w:p>
    <w:p w:rsidR="002A1486" w:rsidRDefault="0043398D"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5.</w:t>
      </w:r>
      <w:r w:rsidR="00C601BE" w:rsidRPr="002A1486">
        <w:rPr>
          <w:rFonts w:ascii="仿宋_GB2312" w:eastAsia="仿宋_GB2312" w:hAnsi="宋体" w:cs="Tahoma" w:hint="eastAsia"/>
          <w:kern w:val="0"/>
          <w:sz w:val="28"/>
          <w:szCs w:val="28"/>
        </w:rPr>
        <w:t>、</w:t>
      </w:r>
      <w:r w:rsidRPr="002A1486">
        <w:rPr>
          <w:rFonts w:ascii="仿宋_GB2312" w:eastAsia="仿宋_GB2312" w:hAnsi="宋体" w:cs="Tahoma" w:hint="eastAsia"/>
          <w:kern w:val="0"/>
          <w:sz w:val="28"/>
          <w:szCs w:val="28"/>
        </w:rPr>
        <w:t>具有禁毒社会工作前线经验者优先考虑。</w:t>
      </w:r>
    </w:p>
    <w:p w:rsidR="0043398D" w:rsidRPr="002A1486" w:rsidRDefault="00C601BE" w:rsidP="00C2314B">
      <w:pPr>
        <w:widowControl/>
        <w:spacing w:before="100" w:beforeAutospacing="1" w:line="600" w:lineRule="exact"/>
        <w:contextualSpacing/>
        <w:textAlignment w:val="center"/>
        <w:rPr>
          <w:rFonts w:ascii="仿宋_GB2312" w:eastAsia="仿宋_GB2312" w:hAnsi="宋体" w:cs="Tahoma"/>
          <w:b/>
          <w:kern w:val="0"/>
          <w:sz w:val="28"/>
          <w:szCs w:val="28"/>
        </w:rPr>
      </w:pPr>
      <w:r w:rsidRPr="002A1486">
        <w:rPr>
          <w:rFonts w:ascii="仿宋_GB2312" w:eastAsia="仿宋_GB2312" w:hAnsi="宋体" w:cs="Tahoma" w:hint="eastAsia"/>
          <w:b/>
          <w:kern w:val="0"/>
          <w:sz w:val="28"/>
          <w:szCs w:val="28"/>
        </w:rPr>
        <w:t>工作地点：</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石碁镇家庭综合服务中心（广州市番禺区石碁镇龙基北路38号）</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b/>
          <w:kern w:val="0"/>
          <w:sz w:val="28"/>
          <w:szCs w:val="28"/>
        </w:rPr>
        <w:t>（四）社工实习生</w:t>
      </w:r>
      <w:r w:rsidRPr="002A1486">
        <w:rPr>
          <w:rFonts w:ascii="仿宋_GB2312" w:eastAsia="仿宋_GB2312" w:hAnsi="宋体" w:cs="Tahoma" w:hint="eastAsia"/>
          <w:kern w:val="0"/>
          <w:sz w:val="28"/>
          <w:szCs w:val="28"/>
        </w:rPr>
        <w:t>（家庭综合服务中心</w:t>
      </w:r>
      <w:r w:rsidR="002A1486">
        <w:rPr>
          <w:rFonts w:ascii="仿宋_GB2312" w:eastAsia="仿宋_GB2312" w:hAnsi="宋体" w:cs="Tahoma" w:hint="eastAsia"/>
          <w:kern w:val="0"/>
          <w:sz w:val="28"/>
          <w:szCs w:val="28"/>
        </w:rPr>
        <w:t>，</w:t>
      </w:r>
      <w:r w:rsidRPr="002A1486">
        <w:rPr>
          <w:rFonts w:ascii="仿宋_GB2312" w:eastAsia="仿宋_GB2312" w:hAnsi="宋体" w:cs="Tahoma" w:hint="eastAsia"/>
          <w:kern w:val="0"/>
          <w:sz w:val="28"/>
          <w:szCs w:val="28"/>
        </w:rPr>
        <w:t>人数需求：10人，性别不限）</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★你可能体验什么乐趣？</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lastRenderedPageBreak/>
        <w:t>成长日志&amp;星级导师团队+实战全体验（家综、禁毒、青少年、信访...）+专业社工机构的内部培训+专业文书和套表操作；</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★你可以有的成长福利有什么？</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（1）开始定期周志；</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（2）探访中的听与所，社工价值与理论；</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（3）小组游戏设计与带领等。</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★我们看重怎样的你？</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积极主动+社工精神+勇于尝试=持续合作！</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b/>
          <w:kern w:val="0"/>
          <w:sz w:val="28"/>
          <w:szCs w:val="28"/>
        </w:rPr>
      </w:pPr>
      <w:r w:rsidRPr="002A1486">
        <w:rPr>
          <w:rFonts w:ascii="仿宋_GB2312" w:eastAsia="仿宋_GB2312" w:hAnsi="宋体" w:cs="Tahoma" w:hint="eastAsia"/>
          <w:b/>
          <w:kern w:val="0"/>
          <w:sz w:val="28"/>
          <w:szCs w:val="28"/>
        </w:rPr>
        <w:t>工作内容及职责：</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1、协助各领域社工开展个案、小组、外展活动等专业服务；</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2、具有写作、策划、文艺、电脑设计、摄影等方面能力优先。</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b/>
          <w:kern w:val="0"/>
          <w:sz w:val="28"/>
          <w:szCs w:val="28"/>
        </w:rPr>
      </w:pPr>
      <w:r w:rsidRPr="002A1486">
        <w:rPr>
          <w:rFonts w:ascii="仿宋_GB2312" w:eastAsia="仿宋_GB2312" w:hAnsi="宋体" w:cs="Tahoma" w:hint="eastAsia"/>
          <w:b/>
          <w:kern w:val="0"/>
          <w:sz w:val="28"/>
          <w:szCs w:val="28"/>
        </w:rPr>
        <w:t>任职资格：</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1、社会工作、社会学、心理学、社区管理与服务等相关专业大专或以上在校生，综合素质良好；</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2、掌握基本的社会工作理论及实务技巧或心理学理论；</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3、了解社会工作，愿意从事社会工作一线服务；</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4、实习期间给予适当的补贴，表现优秀者，可在实习期结束后转为正式员工；</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5、可实习三个月以上者优先考虑。</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b/>
          <w:kern w:val="0"/>
          <w:sz w:val="28"/>
          <w:szCs w:val="28"/>
        </w:rPr>
      </w:pPr>
      <w:r w:rsidRPr="002A1486">
        <w:rPr>
          <w:rFonts w:ascii="仿宋_GB2312" w:eastAsia="仿宋_GB2312" w:hAnsi="宋体" w:cs="Tahoma" w:hint="eastAsia"/>
          <w:b/>
          <w:kern w:val="0"/>
          <w:sz w:val="28"/>
          <w:szCs w:val="28"/>
        </w:rPr>
        <w:t>工作地点：</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大石街家庭综合服务中心（广州市番禺区大石街岗东路149号）</w:t>
      </w:r>
    </w:p>
    <w:p w:rsidR="00C601BE" w:rsidRPr="002A1486" w:rsidRDefault="00C601BE" w:rsidP="002A1486">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lastRenderedPageBreak/>
        <w:t>石壁街家庭综合服务中心（广州市番禺区石壁街石壁三村石街大街21号、广州市番禺区石壁街屏山二村东街17号）</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沙湾镇家庭综合服务中心（广州市番禺区沙湾荷景一区1街四座）</w:t>
      </w:r>
    </w:p>
    <w:p w:rsidR="00C601BE" w:rsidRPr="002A1486" w:rsidRDefault="00C601BE"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石碁镇家庭综合服务中心（广州市番禺区石碁镇龙基北路38号）</w:t>
      </w:r>
    </w:p>
    <w:p w:rsidR="0046304C" w:rsidRPr="002A1486" w:rsidRDefault="0046304C" w:rsidP="00C2314B">
      <w:pPr>
        <w:widowControl/>
        <w:spacing w:before="100" w:beforeAutospacing="1" w:line="600" w:lineRule="exact"/>
        <w:contextualSpacing/>
        <w:textAlignment w:val="center"/>
        <w:rPr>
          <w:rFonts w:ascii="仿宋_GB2312" w:eastAsia="仿宋_GB2312" w:hAnsi="宋体" w:cs="Tahoma"/>
          <w:kern w:val="0"/>
          <w:sz w:val="28"/>
          <w:szCs w:val="28"/>
        </w:rPr>
      </w:pPr>
    </w:p>
    <w:p w:rsidR="0009746E" w:rsidRPr="002A1486" w:rsidRDefault="004C5ED9" w:rsidP="002A1486">
      <w:pPr>
        <w:pStyle w:val="a4"/>
        <w:spacing w:before="270" w:beforeAutospacing="0" w:after="0" w:afterAutospacing="0" w:line="600" w:lineRule="exact"/>
        <w:jc w:val="center"/>
        <w:rPr>
          <w:rStyle w:val="a5"/>
          <w:rFonts w:ascii="仿宋_GB2312" w:eastAsia="仿宋_GB2312" w:cs="Helvetica Neue"/>
          <w:sz w:val="32"/>
          <w:szCs w:val="32"/>
        </w:rPr>
      </w:pPr>
      <w:r w:rsidRPr="002A1486">
        <w:rPr>
          <w:rStyle w:val="a5"/>
          <w:rFonts w:ascii="仿宋_GB2312" w:eastAsia="仿宋_GB2312" w:cs="Helvetica Neue" w:hint="eastAsia"/>
          <w:sz w:val="32"/>
          <w:szCs w:val="32"/>
        </w:rPr>
        <w:t>薪酬待遇</w:t>
      </w:r>
    </w:p>
    <w:p w:rsidR="0009746E" w:rsidRPr="002A1486" w:rsidRDefault="004C5ED9"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一线社工（家庭综合服务中心）        薪酬幅度：3000-4000</w:t>
      </w:r>
    </w:p>
    <w:p w:rsidR="004C5ED9" w:rsidRPr="002A1486" w:rsidRDefault="004C5ED9"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一线社工（青年地带专项）            薪酬幅度：3000</w:t>
      </w:r>
      <w:r w:rsidR="0046304C" w:rsidRPr="002A1486">
        <w:rPr>
          <w:rFonts w:ascii="仿宋_GB2312" w:eastAsia="仿宋_GB2312" w:hAnsi="宋体" w:cs="Tahoma" w:hint="eastAsia"/>
          <w:kern w:val="0"/>
          <w:sz w:val="28"/>
          <w:szCs w:val="28"/>
        </w:rPr>
        <w:t>-40</w:t>
      </w:r>
      <w:r w:rsidRPr="002A1486">
        <w:rPr>
          <w:rFonts w:ascii="仿宋_GB2312" w:eastAsia="仿宋_GB2312" w:hAnsi="宋体" w:cs="Tahoma" w:hint="eastAsia"/>
          <w:kern w:val="0"/>
          <w:sz w:val="28"/>
          <w:szCs w:val="28"/>
        </w:rPr>
        <w:t>00</w:t>
      </w:r>
    </w:p>
    <w:p w:rsidR="004C5ED9" w:rsidRPr="002A1486" w:rsidRDefault="004C5ED9"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一线社工（禁毒专项）                薪酬幅度：3500</w:t>
      </w:r>
      <w:r w:rsidR="0046304C" w:rsidRPr="002A1486">
        <w:rPr>
          <w:rFonts w:ascii="仿宋_GB2312" w:eastAsia="仿宋_GB2312" w:hAnsi="宋体" w:cs="Tahoma" w:hint="eastAsia"/>
          <w:kern w:val="0"/>
          <w:sz w:val="28"/>
          <w:szCs w:val="28"/>
        </w:rPr>
        <w:t>-45</w:t>
      </w:r>
      <w:r w:rsidRPr="002A1486">
        <w:rPr>
          <w:rFonts w:ascii="仿宋_GB2312" w:eastAsia="仿宋_GB2312" w:hAnsi="宋体" w:cs="Tahoma" w:hint="eastAsia"/>
          <w:kern w:val="0"/>
          <w:sz w:val="28"/>
          <w:szCs w:val="28"/>
        </w:rPr>
        <w:t>00</w:t>
      </w:r>
    </w:p>
    <w:p w:rsidR="004C5ED9" w:rsidRPr="002A1486" w:rsidRDefault="004C5ED9" w:rsidP="00C2314B">
      <w:pPr>
        <w:widowControl/>
        <w:spacing w:before="100" w:beforeAutospacing="1" w:line="600" w:lineRule="exact"/>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社工实习生（家庭综合服务中心）      薪酬幅度：</w:t>
      </w:r>
      <w:r w:rsidR="0046304C" w:rsidRPr="002A1486">
        <w:rPr>
          <w:rFonts w:ascii="仿宋_GB2312" w:eastAsia="仿宋_GB2312" w:hAnsi="宋体" w:cs="Tahoma" w:hint="eastAsia"/>
          <w:kern w:val="0"/>
          <w:sz w:val="28"/>
          <w:szCs w:val="28"/>
        </w:rPr>
        <w:t>1000-15</w:t>
      </w:r>
      <w:r w:rsidRPr="002A1486">
        <w:rPr>
          <w:rFonts w:ascii="仿宋_GB2312" w:eastAsia="仿宋_GB2312" w:hAnsi="宋体" w:cs="Tahoma" w:hint="eastAsia"/>
          <w:kern w:val="0"/>
          <w:sz w:val="28"/>
          <w:szCs w:val="28"/>
        </w:rPr>
        <w:t>00</w:t>
      </w:r>
    </w:p>
    <w:p w:rsidR="0009746E" w:rsidRPr="002A1486" w:rsidRDefault="0009746E" w:rsidP="00C2314B">
      <w:pPr>
        <w:widowControl/>
        <w:spacing w:before="100" w:beforeAutospacing="1" w:line="600" w:lineRule="exact"/>
        <w:contextualSpacing/>
        <w:textAlignment w:val="center"/>
        <w:rPr>
          <w:rFonts w:ascii="仿宋_GB2312" w:eastAsia="仿宋_GB2312" w:hAnsi="宋体" w:cs="Tahoma"/>
          <w:kern w:val="0"/>
          <w:sz w:val="28"/>
          <w:szCs w:val="28"/>
        </w:rPr>
      </w:pPr>
    </w:p>
    <w:p w:rsidR="0009746E" w:rsidRPr="002A1486" w:rsidRDefault="0009746E" w:rsidP="00C2314B">
      <w:pPr>
        <w:pStyle w:val="a4"/>
        <w:spacing w:before="270" w:beforeAutospacing="0" w:after="0" w:afterAutospacing="0" w:line="600" w:lineRule="exact"/>
        <w:jc w:val="center"/>
        <w:rPr>
          <w:rStyle w:val="a5"/>
          <w:rFonts w:ascii="仿宋_GB2312" w:eastAsia="仿宋_GB2312" w:cs="Helvetica Neue"/>
          <w:sz w:val="32"/>
          <w:szCs w:val="32"/>
        </w:rPr>
      </w:pPr>
      <w:r w:rsidRPr="002A1486">
        <w:rPr>
          <w:rStyle w:val="a5"/>
          <w:rFonts w:ascii="仿宋_GB2312" w:eastAsia="仿宋_GB2312" w:cs="Helvetica Neue" w:hint="eastAsia"/>
          <w:sz w:val="32"/>
          <w:szCs w:val="32"/>
        </w:rPr>
        <w:t>联系我们</w:t>
      </w:r>
    </w:p>
    <w:p w:rsidR="0009746E" w:rsidRPr="00C601BE" w:rsidRDefault="0009746E" w:rsidP="00C2314B">
      <w:pPr>
        <w:pStyle w:val="a4"/>
        <w:spacing w:before="270" w:beforeAutospacing="0" w:after="0" w:afterAutospacing="0" w:line="600" w:lineRule="exact"/>
        <w:ind w:firstLineChars="147" w:firstLine="412"/>
        <w:rPr>
          <w:rFonts w:ascii="仿宋_GB2312" w:eastAsia="仿宋_GB2312" w:cs="Helvetica Neue"/>
          <w:b/>
          <w:bCs/>
          <w:sz w:val="28"/>
          <w:szCs w:val="28"/>
        </w:rPr>
      </w:pPr>
      <w:r w:rsidRPr="00847E99">
        <w:rPr>
          <w:rFonts w:ascii="仿宋_GB2312" w:eastAsia="仿宋_GB2312" w:cs="Tahoma" w:hint="eastAsia"/>
          <w:sz w:val="28"/>
          <w:szCs w:val="28"/>
        </w:rPr>
        <w:t>有意者请将个人简历（简历和邮件名称请命名为：工作地点+应聘职位+姓名）发至招聘邮箱。个人简历请务必以附件形式提交，合适者将在一周内约见。申请人所提供的资料将予以保密，并只作招聘有关职位用途。欢迎有志于社会服务的朋友们随时联系。</w:t>
      </w:r>
    </w:p>
    <w:p w:rsidR="0009746E" w:rsidRPr="002A1486" w:rsidRDefault="0009746E" w:rsidP="002A1486">
      <w:pPr>
        <w:widowControl/>
        <w:spacing w:before="100" w:beforeAutospacing="1" w:line="600" w:lineRule="exact"/>
        <w:ind w:firstLineChars="200" w:firstLine="560"/>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总部地址：广州市越秀区五羊新城寺右二横路金霞大厦11楼1126室</w:t>
      </w:r>
    </w:p>
    <w:p w:rsidR="0009746E" w:rsidRPr="002A1486" w:rsidRDefault="0009746E" w:rsidP="002A1486">
      <w:pPr>
        <w:widowControl/>
        <w:spacing w:before="100" w:beforeAutospacing="1" w:line="600" w:lineRule="exact"/>
        <w:ind w:firstLineChars="200" w:firstLine="560"/>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联系人：李小姐、周小姐</w:t>
      </w:r>
    </w:p>
    <w:p w:rsidR="0009746E" w:rsidRPr="002A1486" w:rsidRDefault="0009746E" w:rsidP="002A1486">
      <w:pPr>
        <w:widowControl/>
        <w:spacing w:before="100" w:beforeAutospacing="1" w:line="600" w:lineRule="exact"/>
        <w:ind w:firstLineChars="200" w:firstLine="560"/>
        <w:contextualSpacing/>
        <w:textAlignment w:val="center"/>
        <w:rPr>
          <w:rFonts w:ascii="仿宋_GB2312" w:eastAsia="仿宋_GB2312" w:hAnsi="宋体" w:cs="Tahoma"/>
          <w:kern w:val="0"/>
          <w:sz w:val="28"/>
          <w:szCs w:val="28"/>
        </w:rPr>
      </w:pPr>
      <w:r w:rsidRPr="002A1486">
        <w:rPr>
          <w:rFonts w:ascii="仿宋_GB2312" w:eastAsia="仿宋_GB2312" w:hAnsi="宋体" w:cs="Tahoma" w:hint="eastAsia"/>
          <w:kern w:val="0"/>
          <w:sz w:val="28"/>
          <w:szCs w:val="28"/>
        </w:rPr>
        <w:t xml:space="preserve">联系电话：020-87395504 </w:t>
      </w:r>
    </w:p>
    <w:p w:rsidR="0009746E" w:rsidRPr="002A1486" w:rsidRDefault="0009746E" w:rsidP="002A1486">
      <w:pPr>
        <w:widowControl/>
        <w:spacing w:before="100" w:beforeAutospacing="1" w:line="600" w:lineRule="exact"/>
        <w:contextualSpacing/>
        <w:textAlignment w:val="center"/>
        <w:rPr>
          <w:rFonts w:ascii="仿宋_GB2312" w:eastAsia="仿宋_GB2312" w:hAnsi="宋体" w:cs="Tahoma"/>
          <w:bCs/>
          <w:kern w:val="0"/>
          <w:sz w:val="28"/>
          <w:szCs w:val="28"/>
        </w:rPr>
      </w:pPr>
      <w:r w:rsidRPr="002A1486">
        <w:rPr>
          <w:rFonts w:ascii="仿宋_GB2312" w:eastAsia="仿宋_GB2312" w:hAnsi="宋体" w:cs="Tahoma" w:hint="eastAsia"/>
          <w:bCs/>
          <w:kern w:val="0"/>
          <w:sz w:val="28"/>
          <w:szCs w:val="28"/>
        </w:rPr>
        <w:lastRenderedPageBreak/>
        <w:t>联系邮箱：</w:t>
      </w:r>
      <w:hyperlink r:id="rId6" w:history="1">
        <w:r w:rsidRPr="002A1486">
          <w:rPr>
            <w:rFonts w:ascii="仿宋_GB2312" w:eastAsia="仿宋_GB2312" w:hAnsi="宋体" w:cs="Tahoma" w:hint="eastAsia"/>
            <w:bCs/>
            <w:kern w:val="0"/>
            <w:sz w:val="28"/>
            <w:szCs w:val="28"/>
          </w:rPr>
          <w:t>heyueshegonghr@126.com</w:t>
        </w:r>
      </w:hyperlink>
      <w:r w:rsidRPr="002A1486">
        <w:rPr>
          <w:rFonts w:ascii="仿宋_GB2312" w:eastAsia="仿宋_GB2312" w:hAnsi="宋体" w:cs="Tahoma" w:hint="eastAsia"/>
          <w:bCs/>
          <w:kern w:val="0"/>
          <w:sz w:val="28"/>
          <w:szCs w:val="28"/>
        </w:rPr>
        <w:t xml:space="preserve"> </w:t>
      </w:r>
    </w:p>
    <w:p w:rsidR="0009746E" w:rsidRPr="002A1486" w:rsidRDefault="0009746E" w:rsidP="002A1486">
      <w:pPr>
        <w:widowControl/>
        <w:spacing w:before="100" w:beforeAutospacing="1" w:line="600" w:lineRule="exact"/>
        <w:contextualSpacing/>
        <w:textAlignment w:val="center"/>
        <w:rPr>
          <w:rFonts w:ascii="仿宋_GB2312" w:eastAsia="仿宋_GB2312" w:hAnsi="宋体" w:cs="Tahoma"/>
          <w:bCs/>
          <w:kern w:val="0"/>
          <w:sz w:val="28"/>
          <w:szCs w:val="28"/>
        </w:rPr>
      </w:pPr>
      <w:r w:rsidRPr="002A1486">
        <w:rPr>
          <w:rFonts w:ascii="仿宋_GB2312" w:eastAsia="仿宋_GB2312" w:hAnsi="宋体" w:cs="Tahoma" w:hint="eastAsia"/>
          <w:bCs/>
          <w:kern w:val="0"/>
          <w:sz w:val="28"/>
          <w:szCs w:val="28"/>
        </w:rPr>
        <w:t xml:space="preserve">机构微信公众号：hysg2011 </w:t>
      </w:r>
    </w:p>
    <w:p w:rsidR="0009746E" w:rsidRPr="0046304C" w:rsidRDefault="0009746E" w:rsidP="00DE4EC0">
      <w:pPr>
        <w:pStyle w:val="a9"/>
        <w:jc w:val="center"/>
        <w:rPr>
          <w:rFonts w:hint="eastAsia"/>
          <w:kern w:val="0"/>
        </w:rPr>
      </w:pPr>
      <w:r>
        <w:rPr>
          <w:noProof/>
          <w:kern w:val="0"/>
        </w:rPr>
        <w:drawing>
          <wp:inline distT="0" distB="0" distL="0" distR="0">
            <wp:extent cx="1905000" cy="1849770"/>
            <wp:effectExtent l="19050" t="0" r="0" b="0"/>
            <wp:docPr id="5" name="图片 2" descr="C:\Documents and Settings\Administrator\桌面\公众号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桌面\公众号二维码.jpg"/>
                    <pic:cNvPicPr>
                      <a:picLocks noChangeAspect="1" noChangeArrowheads="1"/>
                    </pic:cNvPicPr>
                  </pic:nvPicPr>
                  <pic:blipFill>
                    <a:blip r:embed="rId7"/>
                    <a:srcRect/>
                    <a:stretch>
                      <a:fillRect/>
                    </a:stretch>
                  </pic:blipFill>
                  <pic:spPr bwMode="auto">
                    <a:xfrm>
                      <a:off x="0" y="0"/>
                      <a:ext cx="1907991" cy="1852675"/>
                    </a:xfrm>
                    <a:prstGeom prst="rect">
                      <a:avLst/>
                    </a:prstGeom>
                    <a:noFill/>
                    <a:ln w="9525">
                      <a:noFill/>
                      <a:miter lim="800000"/>
                      <a:headEnd/>
                      <a:tailEnd/>
                    </a:ln>
                  </pic:spPr>
                </pic:pic>
              </a:graphicData>
            </a:graphic>
          </wp:inline>
        </w:drawing>
      </w:r>
    </w:p>
    <w:sectPr w:rsidR="0009746E" w:rsidRPr="0046304C" w:rsidSect="00B534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74A8" w:rsidRDefault="001F74A8" w:rsidP="00C2314B">
      <w:pPr>
        <w:rPr>
          <w:rFonts w:hint="eastAsia"/>
        </w:rPr>
      </w:pPr>
      <w:r>
        <w:separator/>
      </w:r>
    </w:p>
  </w:endnote>
  <w:endnote w:type="continuationSeparator" w:id="1">
    <w:p w:rsidR="001F74A8" w:rsidRDefault="001F74A8" w:rsidP="00C2314B">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Helvetica Neue">
    <w:altName w:val="微软雅黑"/>
    <w:charset w:val="00"/>
    <w:family w:val="auto"/>
    <w:pitch w:val="default"/>
    <w:sig w:usb0="00000000" w:usb1="00000000" w:usb2="00000000" w:usb3="00000000" w:csb0="0004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74A8" w:rsidRDefault="001F74A8" w:rsidP="00C2314B">
      <w:pPr>
        <w:rPr>
          <w:rFonts w:hint="eastAsia"/>
        </w:rPr>
      </w:pPr>
      <w:r>
        <w:separator/>
      </w:r>
    </w:p>
  </w:footnote>
  <w:footnote w:type="continuationSeparator" w:id="1">
    <w:p w:rsidR="001F74A8" w:rsidRDefault="001F74A8" w:rsidP="00C2314B">
      <w:pPr>
        <w:rPr>
          <w:rFonts w:hint="eastAsia"/>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7E99"/>
    <w:rsid w:val="0009746E"/>
    <w:rsid w:val="00104C0B"/>
    <w:rsid w:val="001475DB"/>
    <w:rsid w:val="001F74A8"/>
    <w:rsid w:val="002A1486"/>
    <w:rsid w:val="0043398D"/>
    <w:rsid w:val="0046304C"/>
    <w:rsid w:val="004C5ED9"/>
    <w:rsid w:val="006339FF"/>
    <w:rsid w:val="00842EBD"/>
    <w:rsid w:val="00847E99"/>
    <w:rsid w:val="00880344"/>
    <w:rsid w:val="008A7AA4"/>
    <w:rsid w:val="00B534F3"/>
    <w:rsid w:val="00C2314B"/>
    <w:rsid w:val="00C601BE"/>
    <w:rsid w:val="00DE4EC0"/>
    <w:rsid w:val="00ED76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4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47E99"/>
    <w:rPr>
      <w:strike w:val="0"/>
      <w:dstrike w:val="0"/>
      <w:color w:val="333333"/>
      <w:u w:val="none"/>
      <w:effect w:val="none"/>
    </w:rPr>
  </w:style>
  <w:style w:type="paragraph" w:styleId="a4">
    <w:name w:val="Normal (Web)"/>
    <w:basedOn w:val="a"/>
    <w:uiPriority w:val="99"/>
    <w:unhideWhenUsed/>
    <w:rsid w:val="00847E99"/>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847E99"/>
    <w:rPr>
      <w:b/>
      <w:bCs/>
    </w:rPr>
  </w:style>
  <w:style w:type="paragraph" w:styleId="a6">
    <w:name w:val="Balloon Text"/>
    <w:basedOn w:val="a"/>
    <w:link w:val="Char"/>
    <w:uiPriority w:val="99"/>
    <w:semiHidden/>
    <w:unhideWhenUsed/>
    <w:rsid w:val="00847E99"/>
    <w:rPr>
      <w:sz w:val="18"/>
      <w:szCs w:val="18"/>
    </w:rPr>
  </w:style>
  <w:style w:type="character" w:customStyle="1" w:styleId="Char">
    <w:name w:val="批注框文本 Char"/>
    <w:basedOn w:val="a0"/>
    <w:link w:val="a6"/>
    <w:uiPriority w:val="99"/>
    <w:semiHidden/>
    <w:rsid w:val="00847E99"/>
    <w:rPr>
      <w:sz w:val="18"/>
      <w:szCs w:val="18"/>
    </w:rPr>
  </w:style>
  <w:style w:type="character" w:customStyle="1" w:styleId="apple-converted-space">
    <w:name w:val="apple-converted-space"/>
    <w:basedOn w:val="a0"/>
    <w:rsid w:val="0043398D"/>
  </w:style>
  <w:style w:type="paragraph" w:styleId="a7">
    <w:name w:val="header"/>
    <w:basedOn w:val="a"/>
    <w:link w:val="Char0"/>
    <w:uiPriority w:val="99"/>
    <w:semiHidden/>
    <w:unhideWhenUsed/>
    <w:rsid w:val="00C2314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C2314B"/>
    <w:rPr>
      <w:sz w:val="18"/>
      <w:szCs w:val="18"/>
    </w:rPr>
  </w:style>
  <w:style w:type="paragraph" w:styleId="a8">
    <w:name w:val="footer"/>
    <w:basedOn w:val="a"/>
    <w:link w:val="Char1"/>
    <w:uiPriority w:val="99"/>
    <w:semiHidden/>
    <w:unhideWhenUsed/>
    <w:rsid w:val="00C2314B"/>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C2314B"/>
    <w:rPr>
      <w:sz w:val="18"/>
      <w:szCs w:val="18"/>
    </w:rPr>
  </w:style>
  <w:style w:type="paragraph" w:styleId="a9">
    <w:name w:val="No Spacing"/>
    <w:uiPriority w:val="1"/>
    <w:qFormat/>
    <w:rsid w:val="002A1486"/>
    <w:pPr>
      <w:widowControl w:val="0"/>
      <w:jc w:val="both"/>
    </w:pPr>
  </w:style>
</w:styles>
</file>

<file path=word/webSettings.xml><?xml version="1.0" encoding="utf-8"?>
<w:webSettings xmlns:r="http://schemas.openxmlformats.org/officeDocument/2006/relationships" xmlns:w="http://schemas.openxmlformats.org/wordprocessingml/2006/main">
  <w:divs>
    <w:div w:id="389040813">
      <w:bodyDiv w:val="1"/>
      <w:marLeft w:val="0"/>
      <w:marRight w:val="0"/>
      <w:marTop w:val="0"/>
      <w:marBottom w:val="0"/>
      <w:divBdr>
        <w:top w:val="none" w:sz="0" w:space="0" w:color="auto"/>
        <w:left w:val="none" w:sz="0" w:space="0" w:color="auto"/>
        <w:bottom w:val="none" w:sz="0" w:space="0" w:color="auto"/>
        <w:right w:val="none" w:sz="0" w:space="0" w:color="auto"/>
      </w:divBdr>
      <w:divsChild>
        <w:div w:id="1906448503">
          <w:marLeft w:val="0"/>
          <w:marRight w:val="0"/>
          <w:marTop w:val="0"/>
          <w:marBottom w:val="0"/>
          <w:divBdr>
            <w:top w:val="none" w:sz="0" w:space="0" w:color="auto"/>
            <w:left w:val="none" w:sz="0" w:space="0" w:color="auto"/>
            <w:bottom w:val="none" w:sz="0" w:space="0" w:color="auto"/>
            <w:right w:val="none" w:sz="0" w:space="0" w:color="auto"/>
          </w:divBdr>
        </w:div>
      </w:divsChild>
    </w:div>
    <w:div w:id="929629801">
      <w:bodyDiv w:val="1"/>
      <w:marLeft w:val="0"/>
      <w:marRight w:val="0"/>
      <w:marTop w:val="0"/>
      <w:marBottom w:val="0"/>
      <w:divBdr>
        <w:top w:val="none" w:sz="0" w:space="0" w:color="auto"/>
        <w:left w:val="none" w:sz="0" w:space="0" w:color="auto"/>
        <w:bottom w:val="none" w:sz="0" w:space="0" w:color="auto"/>
        <w:right w:val="none" w:sz="0" w:space="0" w:color="auto"/>
      </w:divBdr>
    </w:div>
    <w:div w:id="1323317702">
      <w:bodyDiv w:val="1"/>
      <w:marLeft w:val="0"/>
      <w:marRight w:val="0"/>
      <w:marTop w:val="0"/>
      <w:marBottom w:val="0"/>
      <w:divBdr>
        <w:top w:val="none" w:sz="0" w:space="0" w:color="auto"/>
        <w:left w:val="none" w:sz="0" w:space="0" w:color="auto"/>
        <w:bottom w:val="none" w:sz="0" w:space="0" w:color="auto"/>
        <w:right w:val="none" w:sz="0" w:space="0" w:color="auto"/>
      </w:divBdr>
    </w:div>
    <w:div w:id="1394236248">
      <w:bodyDiv w:val="1"/>
      <w:marLeft w:val="0"/>
      <w:marRight w:val="0"/>
      <w:marTop w:val="0"/>
      <w:marBottom w:val="0"/>
      <w:divBdr>
        <w:top w:val="none" w:sz="0" w:space="0" w:color="auto"/>
        <w:left w:val="none" w:sz="0" w:space="0" w:color="auto"/>
        <w:bottom w:val="none" w:sz="0" w:space="0" w:color="auto"/>
        <w:right w:val="none" w:sz="0" w:space="0" w:color="auto"/>
      </w:divBdr>
    </w:div>
    <w:div w:id="1524057103">
      <w:bodyDiv w:val="1"/>
      <w:marLeft w:val="0"/>
      <w:marRight w:val="0"/>
      <w:marTop w:val="0"/>
      <w:marBottom w:val="0"/>
      <w:divBdr>
        <w:top w:val="none" w:sz="0" w:space="0" w:color="auto"/>
        <w:left w:val="none" w:sz="0" w:space="0" w:color="auto"/>
        <w:bottom w:val="none" w:sz="0" w:space="0" w:color="auto"/>
        <w:right w:val="none" w:sz="0" w:space="0" w:color="auto"/>
      </w:divBdr>
    </w:div>
    <w:div w:id="1621185992">
      <w:bodyDiv w:val="1"/>
      <w:marLeft w:val="0"/>
      <w:marRight w:val="0"/>
      <w:marTop w:val="0"/>
      <w:marBottom w:val="0"/>
      <w:divBdr>
        <w:top w:val="none" w:sz="0" w:space="0" w:color="auto"/>
        <w:left w:val="none" w:sz="0" w:space="0" w:color="auto"/>
        <w:bottom w:val="none" w:sz="0" w:space="0" w:color="auto"/>
        <w:right w:val="none" w:sz="0" w:space="0" w:color="auto"/>
      </w:divBdr>
      <w:divsChild>
        <w:div w:id="15329535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eyueshegonghr@126.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482</Words>
  <Characters>2751</Characters>
  <Application>Microsoft Office Word</Application>
  <DocSecurity>0</DocSecurity>
  <Lines>22</Lines>
  <Paragraphs>6</Paragraphs>
  <ScaleCrop>false</ScaleCrop>
  <Company>China</Company>
  <LinksUpToDate>false</LinksUpToDate>
  <CharactersWithSpaces>3227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2017-06-13T09:25:00Z</dcterms:created>
  <dcterms:modified xsi:type="dcterms:W3CDTF">2017-06-13T09:30:00Z</dcterms:modified>
</cp:coreProperties>
</file>